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E69" w:rsidRPr="00F55A59" w:rsidRDefault="00AD336B" w:rsidP="00AD336B">
      <w:pPr>
        <w:rPr>
          <w:iCs/>
          <w:color w:val="0D0D0D"/>
          <w:sz w:val="24"/>
        </w:rPr>
      </w:pPr>
      <w:r>
        <w:rPr>
          <w:iCs/>
          <w:color w:val="0D0D0D"/>
          <w:sz w:val="24"/>
        </w:rPr>
        <w:t xml:space="preserve"> </w:t>
      </w:r>
    </w:p>
    <w:tbl>
      <w:tblPr>
        <w:tblW w:w="9786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4"/>
        <w:gridCol w:w="2689"/>
        <w:gridCol w:w="2130"/>
        <w:gridCol w:w="142"/>
        <w:gridCol w:w="2131"/>
      </w:tblGrid>
      <w:tr w:rsidR="00156E69" w:rsidRPr="00DD0DB1" w:rsidTr="00CD51A2">
        <w:trPr>
          <w:trHeight w:val="6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56E69" w:rsidRPr="006707AB" w:rsidRDefault="00156E69" w:rsidP="00327B8F">
            <w:pPr>
              <w:spacing w:before="40" w:after="60" w:line="160" w:lineRule="exact"/>
              <w:rPr>
                <w:rFonts w:cs="Arial"/>
                <w:sz w:val="12"/>
                <w:szCs w:val="20"/>
              </w:rPr>
            </w:pPr>
            <w:r w:rsidRPr="006707AB">
              <w:rPr>
                <w:rFonts w:cs="Arial"/>
                <w:sz w:val="12"/>
                <w:szCs w:val="20"/>
              </w:rPr>
              <w:t>Lernfeld</w:t>
            </w:r>
          </w:p>
          <w:p w:rsidR="00156E69" w:rsidRPr="006707AB" w:rsidRDefault="00156E69" w:rsidP="00F9333F">
            <w:pPr>
              <w:spacing w:line="240" w:lineRule="exact"/>
              <w:rPr>
                <w:rFonts w:cs="Arial"/>
                <w:b/>
                <w:sz w:val="20"/>
                <w:szCs w:val="20"/>
              </w:rPr>
            </w:pPr>
            <w:r w:rsidRPr="006707AB">
              <w:rPr>
                <w:rFonts w:cs="Arial"/>
                <w:b/>
                <w:sz w:val="20"/>
                <w:szCs w:val="20"/>
              </w:rPr>
              <w:t xml:space="preserve">LF </w:t>
            </w:r>
            <w:r w:rsidR="00F9333F" w:rsidRPr="006707AB">
              <w:rPr>
                <w:rFonts w:cs="Arial"/>
                <w:b/>
                <w:sz w:val="20"/>
                <w:szCs w:val="20"/>
              </w:rPr>
              <w:t>5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56E69" w:rsidRPr="006707AB" w:rsidRDefault="00156E69" w:rsidP="00327B8F">
            <w:pPr>
              <w:spacing w:before="40" w:after="60" w:line="160" w:lineRule="exact"/>
              <w:rPr>
                <w:rFonts w:cs="Arial"/>
                <w:sz w:val="12"/>
                <w:szCs w:val="20"/>
              </w:rPr>
            </w:pPr>
            <w:r w:rsidRPr="006707AB">
              <w:rPr>
                <w:rFonts w:cs="Arial"/>
                <w:sz w:val="12"/>
                <w:szCs w:val="20"/>
              </w:rPr>
              <w:t>Materialien/Titel</w:t>
            </w:r>
          </w:p>
          <w:p w:rsidR="00156E69" w:rsidRPr="006707AB" w:rsidRDefault="00A628BF" w:rsidP="00327B8F">
            <w:pPr>
              <w:spacing w:line="240" w:lineRule="exac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Klassenarbeit zum Thema/</w:t>
            </w:r>
            <w:r w:rsidR="00156E69" w:rsidRPr="006707AB">
              <w:rPr>
                <w:rFonts w:cs="Arial"/>
                <w:b/>
                <w:sz w:val="20"/>
                <w:szCs w:val="20"/>
              </w:rPr>
              <w:t>Lernprojekt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6E69" w:rsidRPr="006707AB" w:rsidRDefault="00156E69" w:rsidP="00327B8F">
            <w:pPr>
              <w:spacing w:line="240" w:lineRule="exact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56E69" w:rsidRPr="006707AB" w:rsidRDefault="00156E69" w:rsidP="00D453B4">
            <w:pPr>
              <w:spacing w:line="240" w:lineRule="exact"/>
              <w:jc w:val="center"/>
              <w:rPr>
                <w:rFonts w:cs="Arial"/>
                <w:b/>
                <w:sz w:val="20"/>
                <w:szCs w:val="20"/>
              </w:rPr>
            </w:pPr>
            <w:r w:rsidRPr="006707AB">
              <w:rPr>
                <w:rFonts w:cs="Arial"/>
                <w:b/>
                <w:sz w:val="20"/>
                <w:szCs w:val="20"/>
              </w:rPr>
              <w:t xml:space="preserve">Ernährung </w:t>
            </w:r>
            <w:r w:rsidRPr="006707AB">
              <w:rPr>
                <w:rFonts w:cs="Arial"/>
                <w:b/>
                <w:sz w:val="20"/>
                <w:szCs w:val="20"/>
              </w:rPr>
              <w:br/>
              <w:t xml:space="preserve">und </w:t>
            </w:r>
            <w:r w:rsidR="00D453B4">
              <w:rPr>
                <w:rFonts w:cs="Arial"/>
                <w:b/>
                <w:sz w:val="20"/>
                <w:szCs w:val="20"/>
              </w:rPr>
              <w:br/>
            </w:r>
            <w:r w:rsidRPr="006707AB">
              <w:rPr>
                <w:rFonts w:cs="Arial"/>
                <w:b/>
                <w:sz w:val="20"/>
                <w:szCs w:val="20"/>
              </w:rPr>
              <w:t>Gastronomie</w:t>
            </w:r>
          </w:p>
        </w:tc>
      </w:tr>
      <w:tr w:rsidR="00156E69" w:rsidRPr="00DD0DB1" w:rsidTr="00CD5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shd w:val="clear" w:color="auto" w:fill="auto"/>
          </w:tcPr>
          <w:p w:rsidR="00156E69" w:rsidRPr="006707AB" w:rsidRDefault="00156E69" w:rsidP="00327B8F">
            <w:pPr>
              <w:spacing w:line="240" w:lineRule="exact"/>
              <w:rPr>
                <w:rFonts w:cs="Arial"/>
                <w:b/>
                <w:sz w:val="20"/>
                <w:szCs w:val="20"/>
              </w:rPr>
            </w:pPr>
            <w:r w:rsidRPr="006707AB">
              <w:rPr>
                <w:rFonts w:cs="Arial"/>
                <w:b/>
                <w:sz w:val="20"/>
                <w:szCs w:val="20"/>
              </w:rPr>
              <w:t>Name:</w:t>
            </w:r>
          </w:p>
          <w:p w:rsidR="00156E69" w:rsidRPr="006707AB" w:rsidRDefault="00156E69" w:rsidP="00327B8F">
            <w:pPr>
              <w:spacing w:line="240" w:lineRule="exac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89" w:type="dxa"/>
            <w:shd w:val="clear" w:color="auto" w:fill="auto"/>
          </w:tcPr>
          <w:p w:rsidR="00156E69" w:rsidRPr="006707AB" w:rsidRDefault="00156E69" w:rsidP="00327B8F">
            <w:pPr>
              <w:spacing w:line="240" w:lineRule="exact"/>
              <w:rPr>
                <w:rFonts w:cs="Arial"/>
                <w:b/>
                <w:sz w:val="20"/>
                <w:szCs w:val="20"/>
              </w:rPr>
            </w:pPr>
            <w:r w:rsidRPr="006707AB">
              <w:rPr>
                <w:rFonts w:cs="Arial"/>
                <w:b/>
                <w:sz w:val="20"/>
                <w:szCs w:val="20"/>
              </w:rPr>
              <w:t>Klasse:</w:t>
            </w:r>
          </w:p>
          <w:p w:rsidR="00156E69" w:rsidRPr="006707AB" w:rsidRDefault="00F9333F" w:rsidP="00327B8F">
            <w:pPr>
              <w:spacing w:line="220" w:lineRule="exact"/>
              <w:rPr>
                <w:rFonts w:cs="Arial"/>
                <w:sz w:val="18"/>
                <w:szCs w:val="20"/>
              </w:rPr>
            </w:pPr>
            <w:r w:rsidRPr="006707AB">
              <w:rPr>
                <w:rFonts w:cs="Arial"/>
                <w:sz w:val="18"/>
                <w:szCs w:val="20"/>
              </w:rPr>
              <w:t>2BFEG2</w:t>
            </w:r>
          </w:p>
        </w:tc>
        <w:tc>
          <w:tcPr>
            <w:tcW w:w="2130" w:type="dxa"/>
            <w:shd w:val="clear" w:color="auto" w:fill="auto"/>
          </w:tcPr>
          <w:p w:rsidR="00156E69" w:rsidRPr="006707AB" w:rsidRDefault="00156E69" w:rsidP="00327B8F">
            <w:pPr>
              <w:spacing w:line="240" w:lineRule="exact"/>
              <w:rPr>
                <w:rFonts w:cs="Arial"/>
                <w:b/>
                <w:sz w:val="20"/>
                <w:szCs w:val="20"/>
              </w:rPr>
            </w:pPr>
            <w:r w:rsidRPr="006707AB">
              <w:rPr>
                <w:rFonts w:cs="Arial"/>
                <w:b/>
                <w:sz w:val="20"/>
                <w:szCs w:val="20"/>
              </w:rPr>
              <w:t>Datum: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156E69" w:rsidRPr="006707AB" w:rsidRDefault="00156E69" w:rsidP="00327B8F">
            <w:pPr>
              <w:spacing w:line="240" w:lineRule="exact"/>
              <w:rPr>
                <w:rFonts w:cs="Arial"/>
                <w:b/>
                <w:sz w:val="20"/>
                <w:szCs w:val="20"/>
              </w:rPr>
            </w:pPr>
            <w:r w:rsidRPr="006707AB">
              <w:rPr>
                <w:rFonts w:cs="Arial"/>
                <w:b/>
                <w:sz w:val="20"/>
                <w:szCs w:val="20"/>
              </w:rPr>
              <w:t>Zeit:</w:t>
            </w:r>
          </w:p>
        </w:tc>
      </w:tr>
      <w:tr w:rsidR="00156E69" w:rsidRPr="00DD0DB1" w:rsidTr="00CD5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gridSpan w:val="3"/>
            <w:shd w:val="clear" w:color="auto" w:fill="auto"/>
          </w:tcPr>
          <w:p w:rsidR="00156E69" w:rsidRPr="00E37F52" w:rsidRDefault="00156E69" w:rsidP="00974259">
            <w:pPr>
              <w:spacing w:before="40" w:after="60"/>
              <w:rPr>
                <w:rFonts w:cs="Arial"/>
                <w:sz w:val="24"/>
              </w:rPr>
            </w:pPr>
            <w:r w:rsidRPr="00E37F52">
              <w:rPr>
                <w:rFonts w:cs="Arial"/>
                <w:sz w:val="24"/>
              </w:rPr>
              <w:t>Kompetenzen:</w:t>
            </w:r>
          </w:p>
          <w:p w:rsidR="005B62B3" w:rsidRPr="005B62B3" w:rsidRDefault="00156E69" w:rsidP="005B62B3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4"/>
              </w:rPr>
            </w:pPr>
            <w:r w:rsidRPr="005B62B3">
              <w:rPr>
                <w:rFonts w:cs="Arial"/>
                <w:sz w:val="24"/>
              </w:rPr>
              <w:t xml:space="preserve">Ich </w:t>
            </w:r>
            <w:r w:rsidR="00F9333F" w:rsidRPr="005B62B3">
              <w:rPr>
                <w:rFonts w:cs="Arial"/>
                <w:sz w:val="24"/>
              </w:rPr>
              <w:t>kenne</w:t>
            </w:r>
            <w:r w:rsidRPr="005B62B3">
              <w:rPr>
                <w:rFonts w:cs="Arial"/>
                <w:sz w:val="24"/>
              </w:rPr>
              <w:t xml:space="preserve"> </w:t>
            </w:r>
            <w:r w:rsidR="00F9333F" w:rsidRPr="005B62B3">
              <w:rPr>
                <w:rFonts w:cs="Arial"/>
                <w:sz w:val="24"/>
              </w:rPr>
              <w:t>unterschiedliche vegetarische Kostformen</w:t>
            </w:r>
            <w:r w:rsidR="005B62B3" w:rsidRPr="005B62B3">
              <w:rPr>
                <w:rFonts w:cs="Arial"/>
                <w:sz w:val="24"/>
              </w:rPr>
              <w:t xml:space="preserve">. </w:t>
            </w:r>
          </w:p>
          <w:p w:rsidR="00156E69" w:rsidRPr="005B62B3" w:rsidRDefault="005B62B3" w:rsidP="005B62B3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4"/>
              </w:rPr>
            </w:pPr>
            <w:r w:rsidRPr="005B62B3">
              <w:rPr>
                <w:rFonts w:cs="Arial"/>
                <w:sz w:val="24"/>
              </w:rPr>
              <w:t>Ich</w:t>
            </w:r>
            <w:r w:rsidR="00F9333F" w:rsidRPr="005B62B3">
              <w:rPr>
                <w:rFonts w:cs="Arial"/>
                <w:sz w:val="24"/>
              </w:rPr>
              <w:t xml:space="preserve"> kann den unterschiedlichen Kostformen geeignete und ungeeignete Lebensmittel zuordnen und den Nährwert ausgewählter Lebensmittel mit Hilfe der Nährwerttabelle beurteilen. </w:t>
            </w:r>
          </w:p>
          <w:p w:rsidR="00156E69" w:rsidRPr="005B62B3" w:rsidRDefault="00156E69" w:rsidP="005B62B3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4"/>
              </w:rPr>
            </w:pPr>
            <w:r w:rsidRPr="005B62B3">
              <w:rPr>
                <w:rFonts w:cs="Arial"/>
                <w:sz w:val="24"/>
              </w:rPr>
              <w:t xml:space="preserve">Ich kann </w:t>
            </w:r>
            <w:r w:rsidR="00F9333F" w:rsidRPr="005B62B3">
              <w:rPr>
                <w:rFonts w:cs="Arial"/>
                <w:sz w:val="24"/>
              </w:rPr>
              <w:t>Speisen für ein Frühstücksb</w:t>
            </w:r>
            <w:r w:rsidR="00A53265" w:rsidRPr="005B62B3">
              <w:rPr>
                <w:rFonts w:cs="Arial"/>
                <w:sz w:val="24"/>
              </w:rPr>
              <w:t>ü</w:t>
            </w:r>
            <w:r w:rsidR="00F9333F" w:rsidRPr="005B62B3">
              <w:rPr>
                <w:rFonts w:cs="Arial"/>
                <w:sz w:val="24"/>
              </w:rPr>
              <w:t>ffet beurteilen.</w:t>
            </w:r>
          </w:p>
          <w:p w:rsidR="00156E69" w:rsidRPr="005B62B3" w:rsidRDefault="00F9333F" w:rsidP="005B62B3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4"/>
              </w:rPr>
            </w:pPr>
            <w:r w:rsidRPr="005B62B3">
              <w:rPr>
                <w:rFonts w:cs="Arial"/>
                <w:sz w:val="24"/>
              </w:rPr>
              <w:t>Ich kenne Aufbau und Ablauf einer B</w:t>
            </w:r>
            <w:r w:rsidR="00A53265" w:rsidRPr="005B62B3">
              <w:rPr>
                <w:rFonts w:cs="Arial"/>
                <w:sz w:val="24"/>
              </w:rPr>
              <w:t>ü</w:t>
            </w:r>
            <w:r w:rsidRPr="005B62B3">
              <w:rPr>
                <w:rFonts w:cs="Arial"/>
                <w:sz w:val="24"/>
              </w:rPr>
              <w:t>ffetverpflegung.</w:t>
            </w:r>
          </w:p>
          <w:p w:rsidR="00A13507" w:rsidRPr="00E37F52" w:rsidRDefault="00A13507" w:rsidP="00A13507">
            <w:pPr>
              <w:rPr>
                <w:rFonts w:cs="Arial"/>
                <w:sz w:val="24"/>
              </w:rPr>
            </w:pPr>
          </w:p>
        </w:tc>
        <w:tc>
          <w:tcPr>
            <w:tcW w:w="2273" w:type="dxa"/>
            <w:gridSpan w:val="2"/>
            <w:shd w:val="clear" w:color="auto" w:fill="auto"/>
          </w:tcPr>
          <w:p w:rsidR="00CD51A2" w:rsidRDefault="00F9333F" w:rsidP="00E37F52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LF 5</w:t>
            </w:r>
            <w:r w:rsidR="00156E69" w:rsidRPr="00E37F52">
              <w:rPr>
                <w:rFonts w:cs="Arial"/>
                <w:sz w:val="24"/>
              </w:rPr>
              <w:t xml:space="preserve">: </w:t>
            </w:r>
            <w:r w:rsidR="00156E69" w:rsidRPr="00E37F52">
              <w:rPr>
                <w:rFonts w:cs="Arial"/>
                <w:sz w:val="24"/>
                <w:lang w:eastAsia="en-US"/>
              </w:rPr>
              <w:t>Lernprojekt</w:t>
            </w:r>
            <w:r w:rsidR="00156E69" w:rsidRPr="00E37F52">
              <w:rPr>
                <w:rFonts w:cs="Arial"/>
                <w:sz w:val="24"/>
              </w:rPr>
              <w:t xml:space="preserve">: </w:t>
            </w:r>
            <w:r w:rsidR="00CD51A2">
              <w:rPr>
                <w:rFonts w:cs="Arial"/>
                <w:sz w:val="24"/>
              </w:rPr>
              <w:t xml:space="preserve">  </w:t>
            </w:r>
          </w:p>
          <w:p w:rsidR="00F9333F" w:rsidRDefault="00F9333F" w:rsidP="00F9333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Alternative Ernährungsformen</w:t>
            </w:r>
            <w:r w:rsidR="006622D5">
              <w:rPr>
                <w:rFonts w:cs="Arial"/>
                <w:sz w:val="24"/>
              </w:rPr>
              <w:t>:</w:t>
            </w:r>
          </w:p>
          <w:p w:rsidR="00156E69" w:rsidRPr="00E37F52" w:rsidRDefault="00F9333F" w:rsidP="00F9333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Vegetarismus</w:t>
            </w:r>
            <w:r w:rsidR="00156E69" w:rsidRPr="00E37F52">
              <w:rPr>
                <w:rFonts w:cs="Arial"/>
                <w:sz w:val="24"/>
              </w:rPr>
              <w:br/>
            </w:r>
          </w:p>
        </w:tc>
      </w:tr>
      <w:tr w:rsidR="00156E69" w:rsidRPr="00DD0DB1" w:rsidTr="00371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6" w:type="dxa"/>
            <w:gridSpan w:val="5"/>
            <w:shd w:val="clear" w:color="auto" w:fill="auto"/>
          </w:tcPr>
          <w:p w:rsidR="00156E69" w:rsidRPr="005B62B3" w:rsidRDefault="00156E69" w:rsidP="00E37F52">
            <w:pPr>
              <w:rPr>
                <w:rFonts w:cs="Arial"/>
                <w:b/>
                <w:bCs/>
                <w:sz w:val="24"/>
              </w:rPr>
            </w:pPr>
            <w:r w:rsidRPr="005B62B3">
              <w:rPr>
                <w:rFonts w:cs="Arial"/>
                <w:b/>
                <w:bCs/>
                <w:sz w:val="24"/>
              </w:rPr>
              <w:t>Beschr</w:t>
            </w:r>
            <w:r w:rsidR="00A628BF">
              <w:rPr>
                <w:rFonts w:cs="Arial"/>
                <w:b/>
                <w:bCs/>
                <w:sz w:val="24"/>
              </w:rPr>
              <w:t>eibung der Handlungssituation</w:t>
            </w:r>
            <w:bookmarkStart w:id="0" w:name="_GoBack"/>
            <w:bookmarkEnd w:id="0"/>
            <w:r w:rsidR="00A628BF">
              <w:rPr>
                <w:rFonts w:cs="Arial"/>
                <w:b/>
                <w:bCs/>
                <w:sz w:val="24"/>
              </w:rPr>
              <w:t>/</w:t>
            </w:r>
            <w:r w:rsidRPr="005B62B3">
              <w:rPr>
                <w:rFonts w:cs="Arial"/>
                <w:b/>
                <w:bCs/>
                <w:sz w:val="24"/>
              </w:rPr>
              <w:t>des Lernprojektes:</w:t>
            </w:r>
          </w:p>
          <w:p w:rsidR="006707AB" w:rsidRPr="00853A55" w:rsidRDefault="006707AB" w:rsidP="006707A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auto"/>
                <w:sz w:val="24"/>
              </w:rPr>
            </w:pPr>
            <w:r w:rsidRPr="00853A55">
              <w:rPr>
                <w:color w:val="auto"/>
                <w:sz w:val="24"/>
              </w:rPr>
              <w:t>Ihr Wellne</w:t>
            </w:r>
            <w:r>
              <w:rPr>
                <w:color w:val="auto"/>
                <w:sz w:val="24"/>
              </w:rPr>
              <w:t>s</w:t>
            </w:r>
            <w:r w:rsidRPr="00853A55">
              <w:rPr>
                <w:color w:val="auto"/>
                <w:sz w:val="24"/>
              </w:rPr>
              <w:t xml:space="preserve">shotel bietet ein </w:t>
            </w:r>
            <w:r>
              <w:rPr>
                <w:color w:val="auto"/>
                <w:sz w:val="24"/>
              </w:rPr>
              <w:t>Einstiegswochenende in vegetarische Ernährungsformen an.</w:t>
            </w:r>
            <w:r w:rsidRPr="00853A55">
              <w:rPr>
                <w:color w:val="auto"/>
                <w:sz w:val="24"/>
              </w:rPr>
              <w:t xml:space="preserve"> </w:t>
            </w:r>
          </w:p>
          <w:p w:rsidR="006707AB" w:rsidRPr="00853A55" w:rsidRDefault="006707AB" w:rsidP="006707A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Ehepaar Meier ist angereist</w:t>
            </w:r>
            <w:r w:rsidRPr="00853A55">
              <w:rPr>
                <w:color w:val="auto"/>
                <w:sz w:val="24"/>
              </w:rPr>
              <w:t xml:space="preserve">, um </w:t>
            </w:r>
            <w:r>
              <w:rPr>
                <w:color w:val="auto"/>
                <w:sz w:val="24"/>
              </w:rPr>
              <w:t>diese alternative Form der Ernährung auszuprobieren.</w:t>
            </w:r>
          </w:p>
          <w:p w:rsidR="006707AB" w:rsidRPr="00853A55" w:rsidRDefault="006622D5" w:rsidP="006707A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Vor</w:t>
            </w:r>
            <w:r w:rsidR="006707AB" w:rsidRPr="00853A55">
              <w:rPr>
                <w:color w:val="auto"/>
                <w:sz w:val="24"/>
              </w:rPr>
              <w:t xml:space="preserve"> </w:t>
            </w:r>
            <w:r w:rsidR="006707AB" w:rsidRPr="004078B8">
              <w:rPr>
                <w:color w:val="auto"/>
                <w:sz w:val="24"/>
              </w:rPr>
              <w:t>zwei</w:t>
            </w:r>
            <w:r w:rsidR="006707AB" w:rsidRPr="00853A55">
              <w:rPr>
                <w:color w:val="auto"/>
                <w:sz w:val="24"/>
              </w:rPr>
              <w:t xml:space="preserve"> Wochen hat Franz seine Ausbildung als Restaurantfachmann in diesem Betrieb begonnen. </w:t>
            </w:r>
          </w:p>
          <w:p w:rsidR="006707AB" w:rsidRPr="00853A55" w:rsidRDefault="006707AB" w:rsidP="006707A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auto"/>
                <w:sz w:val="24"/>
              </w:rPr>
            </w:pPr>
            <w:r w:rsidRPr="00853A55">
              <w:rPr>
                <w:color w:val="auto"/>
                <w:sz w:val="24"/>
              </w:rPr>
              <w:t xml:space="preserve">Heute, am Samstag, gibt es </w:t>
            </w:r>
            <w:r>
              <w:rPr>
                <w:color w:val="auto"/>
                <w:sz w:val="24"/>
              </w:rPr>
              <w:t>ein vegetarisches</w:t>
            </w:r>
            <w:r w:rsidRPr="00853A55">
              <w:rPr>
                <w:color w:val="auto"/>
                <w:sz w:val="24"/>
              </w:rPr>
              <w:t xml:space="preserve"> </w:t>
            </w:r>
            <w:r>
              <w:rPr>
                <w:color w:val="auto"/>
                <w:sz w:val="24"/>
              </w:rPr>
              <w:t>Frühstücksbüffet</w:t>
            </w:r>
            <w:r w:rsidRPr="00853A55">
              <w:rPr>
                <w:color w:val="auto"/>
                <w:sz w:val="24"/>
              </w:rPr>
              <w:t>.</w:t>
            </w:r>
          </w:p>
          <w:p w:rsidR="006707AB" w:rsidRPr="00853A55" w:rsidRDefault="006707AB" w:rsidP="006707A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auto"/>
                <w:sz w:val="24"/>
              </w:rPr>
            </w:pPr>
            <w:r w:rsidRPr="00853A55">
              <w:rPr>
                <w:color w:val="auto"/>
                <w:sz w:val="24"/>
              </w:rPr>
              <w:t>Über Nacht ist plötzlich der Kollege aus dem Service erkrankt, eine weitere Mitarbeiterin ist im Urlaub, daher muss Franz alleine das Büffet betreuen.</w:t>
            </w:r>
          </w:p>
          <w:p w:rsidR="006707AB" w:rsidRPr="00853A55" w:rsidRDefault="006707AB" w:rsidP="006707A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auto"/>
                <w:sz w:val="24"/>
              </w:rPr>
            </w:pPr>
            <w:r w:rsidRPr="00853A55">
              <w:rPr>
                <w:color w:val="auto"/>
                <w:sz w:val="24"/>
              </w:rPr>
              <w:t>Während des Frühstücksbetriebs kommt eine Mitarbeiterin vom Küchenpersonal – sie hält ei</w:t>
            </w:r>
            <w:r>
              <w:rPr>
                <w:color w:val="auto"/>
                <w:sz w:val="24"/>
              </w:rPr>
              <w:t>nen Krug mit frisch eingefülltem Orangensaft</w:t>
            </w:r>
            <w:r w:rsidRPr="00853A55">
              <w:rPr>
                <w:color w:val="auto"/>
                <w:sz w:val="24"/>
              </w:rPr>
              <w:t xml:space="preserve"> in der Hand. „Darf ich bitte mal vorbei?“</w:t>
            </w:r>
          </w:p>
          <w:p w:rsidR="006707AB" w:rsidRPr="00853A55" w:rsidRDefault="006707AB" w:rsidP="006707A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auto"/>
                <w:sz w:val="24"/>
              </w:rPr>
            </w:pPr>
            <w:r w:rsidRPr="00853A55">
              <w:rPr>
                <w:color w:val="auto"/>
                <w:sz w:val="24"/>
              </w:rPr>
              <w:t xml:space="preserve">Herr Maier, immer hilfsbereit, rückt erst mal </w:t>
            </w:r>
            <w:r w:rsidRPr="004078B8">
              <w:rPr>
                <w:color w:val="auto"/>
                <w:sz w:val="24"/>
              </w:rPr>
              <w:t>zwei</w:t>
            </w:r>
            <w:r w:rsidRPr="00853A55">
              <w:rPr>
                <w:color w:val="auto"/>
                <w:sz w:val="24"/>
              </w:rPr>
              <w:t xml:space="preserve"> Stühle weg, um der Mitarbeiterin den Weg frei zu machen.</w:t>
            </w:r>
          </w:p>
          <w:p w:rsidR="006707AB" w:rsidRPr="00853A55" w:rsidRDefault="006707AB" w:rsidP="006707A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Frau Maier</w:t>
            </w:r>
            <w:r w:rsidRPr="00853A55">
              <w:rPr>
                <w:color w:val="auto"/>
                <w:sz w:val="24"/>
              </w:rPr>
              <w:t xml:space="preserve"> interessiert sich sehr für das </w:t>
            </w:r>
            <w:r>
              <w:rPr>
                <w:color w:val="auto"/>
                <w:sz w:val="24"/>
              </w:rPr>
              <w:t>Müsli</w:t>
            </w:r>
            <w:r w:rsidR="005B62B3">
              <w:rPr>
                <w:color w:val="auto"/>
                <w:sz w:val="24"/>
              </w:rPr>
              <w:t>,</w:t>
            </w:r>
            <w:r>
              <w:rPr>
                <w:color w:val="auto"/>
                <w:sz w:val="24"/>
              </w:rPr>
              <w:t xml:space="preserve"> weiß aber nicht, ob sie es ihrer veganen Ernährung zuordnen kann</w:t>
            </w:r>
            <w:r w:rsidRPr="00853A55">
              <w:rPr>
                <w:color w:val="auto"/>
                <w:sz w:val="24"/>
              </w:rPr>
              <w:t>. Genau in dem Moment kommt aus der Gegenrichtung ein Gast:„ Entschuldigen Sie, ich muss noch einmal zurück</w:t>
            </w:r>
            <w:r w:rsidR="005B62B3">
              <w:rPr>
                <w:color w:val="auto"/>
                <w:sz w:val="24"/>
              </w:rPr>
              <w:t>. I</w:t>
            </w:r>
            <w:r w:rsidRPr="00853A55">
              <w:rPr>
                <w:color w:val="auto"/>
                <w:sz w:val="24"/>
              </w:rPr>
              <w:t xml:space="preserve">ch war schon vorne bei den </w:t>
            </w:r>
            <w:r>
              <w:rPr>
                <w:color w:val="auto"/>
                <w:sz w:val="24"/>
              </w:rPr>
              <w:t>Brötchen</w:t>
            </w:r>
            <w:r w:rsidRPr="00853A55">
              <w:rPr>
                <w:color w:val="auto"/>
                <w:sz w:val="24"/>
              </w:rPr>
              <w:t xml:space="preserve">. Aber die </w:t>
            </w:r>
            <w:r>
              <w:rPr>
                <w:color w:val="auto"/>
                <w:sz w:val="24"/>
              </w:rPr>
              <w:t>Marmeladen</w:t>
            </w:r>
            <w:r w:rsidRPr="00853A55">
              <w:rPr>
                <w:color w:val="auto"/>
                <w:sz w:val="24"/>
              </w:rPr>
              <w:t xml:space="preserve"> steht hier bei</w:t>
            </w:r>
            <w:r>
              <w:rPr>
                <w:color w:val="auto"/>
                <w:sz w:val="24"/>
              </w:rPr>
              <w:t xml:space="preserve"> den</w:t>
            </w:r>
            <w:r w:rsidRPr="00853A55">
              <w:rPr>
                <w:color w:val="auto"/>
                <w:sz w:val="24"/>
              </w:rPr>
              <w:t xml:space="preserve"> </w:t>
            </w:r>
            <w:proofErr w:type="spellStart"/>
            <w:r>
              <w:rPr>
                <w:color w:val="auto"/>
                <w:sz w:val="24"/>
              </w:rPr>
              <w:t>Gemüsesticks</w:t>
            </w:r>
            <w:proofErr w:type="spellEnd"/>
            <w:r w:rsidRPr="00853A55">
              <w:rPr>
                <w:color w:val="auto"/>
                <w:sz w:val="24"/>
              </w:rPr>
              <w:t>.</w:t>
            </w:r>
            <w:r>
              <w:rPr>
                <w:color w:val="auto"/>
                <w:sz w:val="24"/>
              </w:rPr>
              <w:t>“</w:t>
            </w:r>
          </w:p>
          <w:p w:rsidR="00853A55" w:rsidRPr="00E37F52" w:rsidRDefault="00853A55" w:rsidP="00853A55">
            <w:pPr>
              <w:rPr>
                <w:rFonts w:cs="Arial"/>
                <w:b/>
                <w:bCs/>
                <w:sz w:val="24"/>
              </w:rPr>
            </w:pPr>
          </w:p>
        </w:tc>
      </w:tr>
    </w:tbl>
    <w:p w:rsidR="003716BB" w:rsidRDefault="003716BB" w:rsidP="00AD336B">
      <w:pPr>
        <w:rPr>
          <w:iCs/>
          <w:color w:val="0D0D0D"/>
          <w:sz w:val="24"/>
        </w:rPr>
      </w:pPr>
    </w:p>
    <w:p w:rsidR="003716BB" w:rsidRPr="002321D7" w:rsidRDefault="003716BB" w:rsidP="00AD336B">
      <w:pPr>
        <w:rPr>
          <w:b/>
          <w:iCs/>
          <w:color w:val="0D0D0D"/>
          <w:sz w:val="24"/>
        </w:rPr>
      </w:pPr>
      <w:r w:rsidRPr="002321D7">
        <w:rPr>
          <w:b/>
          <w:iCs/>
          <w:color w:val="0D0D0D"/>
          <w:sz w:val="24"/>
        </w:rPr>
        <w:t>informieren/analysieren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8172"/>
        <w:gridCol w:w="850"/>
      </w:tblGrid>
      <w:tr w:rsidR="00C477BF" w:rsidRPr="00327B8F" w:rsidTr="00C60F7E">
        <w:tc>
          <w:tcPr>
            <w:tcW w:w="9756" w:type="dxa"/>
            <w:gridSpan w:val="3"/>
            <w:shd w:val="clear" w:color="auto" w:fill="auto"/>
          </w:tcPr>
          <w:p w:rsidR="00C477BF" w:rsidRPr="00C210B2" w:rsidRDefault="00C477BF" w:rsidP="00C477BF">
            <w:pPr>
              <w:rPr>
                <w:rFonts w:cs="Arial"/>
                <w:b/>
                <w:iCs/>
                <w:color w:val="0D0D0D"/>
                <w:sz w:val="24"/>
              </w:rPr>
            </w:pPr>
            <w:r w:rsidRPr="00C210B2">
              <w:rPr>
                <w:rFonts w:cs="Arial"/>
                <w:b/>
                <w:iCs/>
                <w:color w:val="0D0D0D"/>
                <w:sz w:val="24"/>
              </w:rPr>
              <w:t>Aufgabe 1</w:t>
            </w:r>
          </w:p>
        </w:tc>
      </w:tr>
      <w:tr w:rsidR="00156E69" w:rsidRPr="002321D7" w:rsidTr="00C60F7E">
        <w:tc>
          <w:tcPr>
            <w:tcW w:w="734" w:type="dxa"/>
            <w:shd w:val="clear" w:color="auto" w:fill="auto"/>
          </w:tcPr>
          <w:p w:rsidR="00156E69" w:rsidRPr="002321D7" w:rsidRDefault="00156E69" w:rsidP="0025092D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1.</w:t>
            </w:r>
            <w:r w:rsidR="00AF748D">
              <w:rPr>
                <w:rFonts w:cs="Arial"/>
                <w:iCs/>
                <w:color w:val="auto"/>
                <w:sz w:val="24"/>
              </w:rPr>
              <w:t>1</w:t>
            </w:r>
          </w:p>
        </w:tc>
        <w:tc>
          <w:tcPr>
            <w:tcW w:w="8172" w:type="dxa"/>
            <w:shd w:val="clear" w:color="auto" w:fill="auto"/>
          </w:tcPr>
          <w:p w:rsidR="00A13507" w:rsidRPr="00BA7953" w:rsidRDefault="00BA7953" w:rsidP="00A13507">
            <w:pPr>
              <w:rPr>
                <w:rFonts w:cs="Arial"/>
                <w:iCs/>
                <w:color w:val="FF0000"/>
                <w:sz w:val="24"/>
              </w:rPr>
            </w:pPr>
            <w:r w:rsidRPr="00BA7953">
              <w:rPr>
                <w:rFonts w:cs="Arial"/>
                <w:iCs/>
                <w:color w:val="FF0000"/>
                <w:sz w:val="24"/>
              </w:rPr>
              <w:t>Personelle Unterbesetzung</w:t>
            </w:r>
            <w:r w:rsidR="005B62B3">
              <w:rPr>
                <w:rFonts w:cs="Arial"/>
                <w:iCs/>
                <w:color w:val="FF0000"/>
                <w:sz w:val="24"/>
              </w:rPr>
              <w:t xml:space="preserve"> </w:t>
            </w:r>
            <w:r w:rsidR="006622D5">
              <w:rPr>
                <w:rFonts w:cs="Arial"/>
                <w:iCs/>
                <w:color w:val="FF0000"/>
                <w:sz w:val="24"/>
              </w:rPr>
              <w:t>–</w:t>
            </w:r>
            <w:r w:rsidRPr="00BA7953">
              <w:rPr>
                <w:rFonts w:cs="Arial"/>
                <w:iCs/>
                <w:color w:val="FF0000"/>
                <w:sz w:val="24"/>
              </w:rPr>
              <w:t xml:space="preserve"> nur ein Auszubildender</w:t>
            </w:r>
          </w:p>
          <w:p w:rsidR="00BA7953" w:rsidRPr="00BA7953" w:rsidRDefault="00BA7953" w:rsidP="00A13507">
            <w:pPr>
              <w:rPr>
                <w:rFonts w:cs="Arial"/>
                <w:iCs/>
                <w:color w:val="FF0000"/>
                <w:sz w:val="24"/>
              </w:rPr>
            </w:pPr>
            <w:r w:rsidRPr="00BA7953">
              <w:rPr>
                <w:rFonts w:cs="Arial"/>
                <w:iCs/>
                <w:color w:val="FF0000"/>
                <w:sz w:val="24"/>
              </w:rPr>
              <w:t>Ungünstiger Büffetaufbau</w:t>
            </w:r>
            <w:r w:rsidR="005B62B3">
              <w:rPr>
                <w:rFonts w:cs="Arial"/>
                <w:iCs/>
                <w:color w:val="FF0000"/>
                <w:sz w:val="24"/>
              </w:rPr>
              <w:t xml:space="preserve"> </w:t>
            </w:r>
            <w:r w:rsidR="006622D5">
              <w:rPr>
                <w:rFonts w:cs="Arial"/>
                <w:iCs/>
                <w:color w:val="FF0000"/>
                <w:sz w:val="24"/>
              </w:rPr>
              <w:t>–</w:t>
            </w:r>
            <w:r w:rsidRPr="00BA7953">
              <w:rPr>
                <w:rFonts w:cs="Arial"/>
                <w:iCs/>
                <w:color w:val="FF0000"/>
                <w:sz w:val="24"/>
              </w:rPr>
              <w:t xml:space="preserve"> Gast räumt Stuhl zur Seite, Laufrichtung </w:t>
            </w:r>
          </w:p>
          <w:p w:rsidR="00BA7953" w:rsidRPr="00BA7953" w:rsidRDefault="00BA7953" w:rsidP="00A13507">
            <w:pPr>
              <w:rPr>
                <w:rFonts w:cs="Arial"/>
                <w:iCs/>
                <w:color w:val="FF0000"/>
                <w:sz w:val="24"/>
              </w:rPr>
            </w:pPr>
            <w:r w:rsidRPr="00BA7953">
              <w:rPr>
                <w:rFonts w:cs="Arial"/>
                <w:iCs/>
                <w:color w:val="FF0000"/>
                <w:sz w:val="24"/>
              </w:rPr>
              <w:t>fehlerhaft</w:t>
            </w:r>
          </w:p>
          <w:p w:rsidR="00BA7953" w:rsidRPr="002321D7" w:rsidRDefault="00BA7953" w:rsidP="006622D5">
            <w:pPr>
              <w:rPr>
                <w:rFonts w:cs="Arial"/>
                <w:iCs/>
                <w:color w:val="auto"/>
                <w:sz w:val="24"/>
              </w:rPr>
            </w:pPr>
            <w:r w:rsidRPr="00BA7953">
              <w:rPr>
                <w:rFonts w:cs="Arial"/>
                <w:iCs/>
                <w:color w:val="FF0000"/>
                <w:sz w:val="24"/>
              </w:rPr>
              <w:t>Fehlende Information über die Lebensmittel</w:t>
            </w:r>
            <w:r w:rsidR="005B62B3">
              <w:rPr>
                <w:rFonts w:cs="Arial"/>
                <w:iCs/>
                <w:color w:val="FF0000"/>
                <w:sz w:val="24"/>
              </w:rPr>
              <w:t xml:space="preserve"> </w:t>
            </w:r>
            <w:r w:rsidR="006622D5">
              <w:rPr>
                <w:rFonts w:cs="Arial"/>
                <w:iCs/>
                <w:color w:val="FF0000"/>
                <w:sz w:val="24"/>
              </w:rPr>
              <w:t>–</w:t>
            </w:r>
            <w:r w:rsidRPr="00BA7953">
              <w:rPr>
                <w:rFonts w:cs="Arial"/>
                <w:iCs/>
                <w:color w:val="FF0000"/>
                <w:sz w:val="24"/>
              </w:rPr>
              <w:t xml:space="preserve"> Frau Maier weiß nicht, ob das Müsli vegan ist.</w:t>
            </w:r>
          </w:p>
        </w:tc>
        <w:tc>
          <w:tcPr>
            <w:tcW w:w="850" w:type="dxa"/>
            <w:shd w:val="clear" w:color="auto" w:fill="auto"/>
          </w:tcPr>
          <w:p w:rsidR="00156E69" w:rsidRPr="002321D7" w:rsidRDefault="00156E69" w:rsidP="00C210B2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3</w:t>
            </w:r>
          </w:p>
        </w:tc>
      </w:tr>
      <w:tr w:rsidR="00156E69" w:rsidRPr="002321D7" w:rsidTr="00C60F7E">
        <w:tc>
          <w:tcPr>
            <w:tcW w:w="734" w:type="dxa"/>
            <w:shd w:val="clear" w:color="auto" w:fill="auto"/>
          </w:tcPr>
          <w:p w:rsidR="00156E69" w:rsidRPr="002321D7" w:rsidRDefault="00156E69" w:rsidP="00C477BF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1.2</w:t>
            </w:r>
          </w:p>
        </w:tc>
        <w:tc>
          <w:tcPr>
            <w:tcW w:w="8172" w:type="dxa"/>
            <w:shd w:val="clear" w:color="auto" w:fill="auto"/>
          </w:tcPr>
          <w:p w:rsidR="00BA7953" w:rsidRPr="00BA7953" w:rsidRDefault="00BA7953" w:rsidP="00A13507">
            <w:pPr>
              <w:rPr>
                <w:color w:val="FF0000"/>
                <w:sz w:val="24"/>
              </w:rPr>
            </w:pPr>
            <w:r w:rsidRPr="00BA7953">
              <w:rPr>
                <w:color w:val="FF0000"/>
                <w:sz w:val="24"/>
              </w:rPr>
              <w:t>Personalplanung</w:t>
            </w:r>
            <w:r w:rsidR="005B62B3">
              <w:rPr>
                <w:color w:val="FF0000"/>
                <w:sz w:val="24"/>
              </w:rPr>
              <w:t xml:space="preserve"> </w:t>
            </w:r>
            <w:r w:rsidR="006622D5">
              <w:rPr>
                <w:color w:val="FF0000"/>
                <w:sz w:val="24"/>
              </w:rPr>
              <w:t>–</w:t>
            </w:r>
            <w:r w:rsidRPr="00BA7953">
              <w:rPr>
                <w:color w:val="FF0000"/>
                <w:sz w:val="24"/>
              </w:rPr>
              <w:t xml:space="preserve"> kurzfristiger Ersatz für Ausfälle</w:t>
            </w:r>
          </w:p>
          <w:p w:rsidR="00BA7953" w:rsidRPr="00BA7953" w:rsidRDefault="00BA7953" w:rsidP="00A13507">
            <w:pPr>
              <w:rPr>
                <w:color w:val="FF0000"/>
                <w:sz w:val="24"/>
              </w:rPr>
            </w:pPr>
            <w:r w:rsidRPr="00BA7953">
              <w:rPr>
                <w:color w:val="FF0000"/>
                <w:sz w:val="24"/>
              </w:rPr>
              <w:t>Aufbauplan eines Büffets</w:t>
            </w:r>
          </w:p>
          <w:p w:rsidR="00BA7953" w:rsidRDefault="00BA7953" w:rsidP="00A13507">
            <w:pPr>
              <w:rPr>
                <w:sz w:val="24"/>
              </w:rPr>
            </w:pPr>
            <w:r w:rsidRPr="00BA7953">
              <w:rPr>
                <w:color w:val="FF0000"/>
                <w:sz w:val="24"/>
              </w:rPr>
              <w:t>Kennzeichnung der Lebensmittel auf Zugehörigkeit zu bestimmten Kostformen</w:t>
            </w:r>
            <w:r>
              <w:rPr>
                <w:sz w:val="24"/>
              </w:rPr>
              <w:t xml:space="preserve"> </w:t>
            </w:r>
          </w:p>
          <w:p w:rsidR="00A13507" w:rsidRPr="002321D7" w:rsidRDefault="00A13507" w:rsidP="00A13507">
            <w:pPr>
              <w:rPr>
                <w:rFonts w:cs="Arial"/>
                <w:iCs/>
                <w:color w:val="auto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56E69" w:rsidRPr="002321D7" w:rsidRDefault="006F7F7B" w:rsidP="00C210B2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>
              <w:rPr>
                <w:rFonts w:cs="Arial"/>
                <w:iCs/>
                <w:color w:val="auto"/>
                <w:sz w:val="24"/>
              </w:rPr>
              <w:t>3</w:t>
            </w:r>
          </w:p>
        </w:tc>
      </w:tr>
      <w:tr w:rsidR="00156E69" w:rsidRPr="002321D7" w:rsidTr="00C60F7E">
        <w:tc>
          <w:tcPr>
            <w:tcW w:w="734" w:type="dxa"/>
            <w:shd w:val="clear" w:color="auto" w:fill="auto"/>
          </w:tcPr>
          <w:p w:rsidR="00156E69" w:rsidRPr="002321D7" w:rsidRDefault="00156E69" w:rsidP="00C477BF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1.3</w:t>
            </w:r>
          </w:p>
        </w:tc>
        <w:tc>
          <w:tcPr>
            <w:tcW w:w="8172" w:type="dxa"/>
            <w:shd w:val="clear" w:color="auto" w:fill="auto"/>
          </w:tcPr>
          <w:p w:rsidR="00A13507" w:rsidRPr="00BA7953" w:rsidRDefault="00BA7953" w:rsidP="00A13507">
            <w:pPr>
              <w:rPr>
                <w:rFonts w:cs="Arial"/>
                <w:iCs/>
                <w:color w:val="FF0000"/>
                <w:sz w:val="24"/>
              </w:rPr>
            </w:pPr>
            <w:r w:rsidRPr="00BA7953">
              <w:rPr>
                <w:rFonts w:cs="Arial"/>
                <w:iCs/>
                <w:color w:val="FF0000"/>
                <w:sz w:val="24"/>
              </w:rPr>
              <w:t>Gäste beraten</w:t>
            </w:r>
          </w:p>
          <w:p w:rsidR="00BA7953" w:rsidRPr="00BA7953" w:rsidRDefault="00BA7953" w:rsidP="00A13507">
            <w:pPr>
              <w:rPr>
                <w:rFonts w:cs="Arial"/>
                <w:iCs/>
                <w:color w:val="FF0000"/>
                <w:sz w:val="24"/>
              </w:rPr>
            </w:pPr>
            <w:r w:rsidRPr="00BA7953">
              <w:rPr>
                <w:rFonts w:cs="Arial"/>
                <w:iCs/>
                <w:color w:val="FF0000"/>
                <w:sz w:val="24"/>
              </w:rPr>
              <w:t>fast geleerte Platten und Schüsseln wieder attraktiv gestalten</w:t>
            </w:r>
          </w:p>
          <w:p w:rsidR="00BA7953" w:rsidRPr="002321D7" w:rsidRDefault="00BA7953" w:rsidP="00AF6206">
            <w:pPr>
              <w:rPr>
                <w:rFonts w:cs="Arial"/>
                <w:iCs/>
                <w:color w:val="auto"/>
                <w:sz w:val="24"/>
              </w:rPr>
            </w:pPr>
            <w:r w:rsidRPr="00BA7953">
              <w:rPr>
                <w:rFonts w:cs="Arial"/>
                <w:iCs/>
                <w:color w:val="FF0000"/>
                <w:sz w:val="24"/>
              </w:rPr>
              <w:t xml:space="preserve">benutztes Geschirr </w:t>
            </w:r>
            <w:r w:rsidR="00AF6206" w:rsidRPr="00BA7953">
              <w:rPr>
                <w:rFonts w:cs="Arial"/>
                <w:iCs/>
                <w:color w:val="FF0000"/>
                <w:sz w:val="24"/>
              </w:rPr>
              <w:t xml:space="preserve">abräumen </w:t>
            </w:r>
          </w:p>
        </w:tc>
        <w:tc>
          <w:tcPr>
            <w:tcW w:w="850" w:type="dxa"/>
            <w:shd w:val="clear" w:color="auto" w:fill="auto"/>
          </w:tcPr>
          <w:p w:rsidR="00156E69" w:rsidRPr="002321D7" w:rsidRDefault="00A13507" w:rsidP="00C210B2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>
              <w:rPr>
                <w:rFonts w:cs="Arial"/>
                <w:iCs/>
                <w:color w:val="auto"/>
                <w:sz w:val="24"/>
              </w:rPr>
              <w:t>3</w:t>
            </w:r>
          </w:p>
        </w:tc>
      </w:tr>
    </w:tbl>
    <w:p w:rsidR="005B62B3" w:rsidRDefault="005B62B3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8172"/>
        <w:gridCol w:w="850"/>
      </w:tblGrid>
      <w:tr w:rsidR="003716BB" w:rsidRPr="002321D7" w:rsidTr="00C60F7E">
        <w:tc>
          <w:tcPr>
            <w:tcW w:w="975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B62B3" w:rsidRDefault="005B62B3" w:rsidP="00C477BF">
            <w:pPr>
              <w:rPr>
                <w:rFonts w:cs="Arial"/>
                <w:b/>
                <w:iCs/>
                <w:color w:val="auto"/>
                <w:sz w:val="24"/>
              </w:rPr>
            </w:pPr>
          </w:p>
          <w:p w:rsidR="003716BB" w:rsidRPr="002321D7" w:rsidRDefault="003716BB" w:rsidP="00C477BF">
            <w:pPr>
              <w:rPr>
                <w:rFonts w:cs="Arial"/>
                <w:b/>
                <w:iCs/>
                <w:color w:val="auto"/>
                <w:sz w:val="24"/>
              </w:rPr>
            </w:pPr>
            <w:r w:rsidRPr="002321D7">
              <w:rPr>
                <w:rFonts w:cs="Arial"/>
                <w:b/>
                <w:iCs/>
                <w:color w:val="auto"/>
                <w:sz w:val="24"/>
              </w:rPr>
              <w:t>planen und entscheiden</w:t>
            </w:r>
          </w:p>
        </w:tc>
      </w:tr>
      <w:tr w:rsidR="00C477BF" w:rsidRPr="002321D7" w:rsidTr="00C60F7E">
        <w:tc>
          <w:tcPr>
            <w:tcW w:w="9756" w:type="dxa"/>
            <w:gridSpan w:val="3"/>
            <w:shd w:val="clear" w:color="auto" w:fill="auto"/>
          </w:tcPr>
          <w:p w:rsidR="00C477BF" w:rsidRPr="00C210B2" w:rsidRDefault="00C477BF" w:rsidP="00C477BF">
            <w:pPr>
              <w:rPr>
                <w:rFonts w:cs="Arial"/>
                <w:b/>
                <w:iCs/>
                <w:color w:val="auto"/>
                <w:sz w:val="24"/>
              </w:rPr>
            </w:pPr>
            <w:r w:rsidRPr="00C210B2">
              <w:rPr>
                <w:rFonts w:cs="Arial"/>
                <w:b/>
                <w:iCs/>
                <w:color w:val="auto"/>
                <w:sz w:val="24"/>
              </w:rPr>
              <w:t>Aufgabe 2</w:t>
            </w:r>
          </w:p>
        </w:tc>
      </w:tr>
      <w:tr w:rsidR="00156E69" w:rsidRPr="002321D7" w:rsidTr="00C60F7E">
        <w:tc>
          <w:tcPr>
            <w:tcW w:w="734" w:type="dxa"/>
            <w:shd w:val="clear" w:color="auto" w:fill="auto"/>
          </w:tcPr>
          <w:p w:rsidR="00156E69" w:rsidRPr="002321D7" w:rsidRDefault="00156E69" w:rsidP="00E77CC0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2.</w:t>
            </w:r>
          </w:p>
        </w:tc>
        <w:tc>
          <w:tcPr>
            <w:tcW w:w="8172" w:type="dxa"/>
            <w:shd w:val="clear" w:color="auto" w:fill="auto"/>
          </w:tcPr>
          <w:p w:rsidR="00BE26B7" w:rsidRPr="002321D7" w:rsidRDefault="00BE26B7" w:rsidP="001F5DB4">
            <w:pPr>
              <w:rPr>
                <w:rFonts w:cs="Arial"/>
                <w:color w:val="auto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56E69" w:rsidRPr="002321D7" w:rsidRDefault="00156E69" w:rsidP="00C477BF">
            <w:pPr>
              <w:rPr>
                <w:rFonts w:cs="Arial"/>
                <w:iCs/>
                <w:color w:val="auto"/>
                <w:sz w:val="24"/>
              </w:rPr>
            </w:pPr>
          </w:p>
        </w:tc>
      </w:tr>
      <w:tr w:rsidR="00156E69" w:rsidRPr="002321D7" w:rsidTr="00C60F7E">
        <w:tc>
          <w:tcPr>
            <w:tcW w:w="734" w:type="dxa"/>
            <w:shd w:val="clear" w:color="auto" w:fill="auto"/>
          </w:tcPr>
          <w:p w:rsidR="00156E69" w:rsidRPr="002321D7" w:rsidRDefault="00156E69" w:rsidP="00E77CC0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2.</w:t>
            </w:r>
            <w:r w:rsidR="00E77CC0">
              <w:rPr>
                <w:rFonts w:cs="Arial"/>
                <w:iCs/>
                <w:color w:val="auto"/>
                <w:sz w:val="24"/>
              </w:rPr>
              <w:t>1</w:t>
            </w:r>
          </w:p>
        </w:tc>
        <w:tc>
          <w:tcPr>
            <w:tcW w:w="8172" w:type="dxa"/>
            <w:shd w:val="clear" w:color="auto" w:fill="auto"/>
          </w:tcPr>
          <w:p w:rsidR="00BE26B7" w:rsidRPr="00BE26B7" w:rsidRDefault="00BE26B7" w:rsidP="00A13507">
            <w:pPr>
              <w:rPr>
                <w:rFonts w:cs="Arial"/>
                <w:color w:val="FF0000"/>
                <w:sz w:val="24"/>
              </w:rPr>
            </w:pPr>
            <w:r w:rsidRPr="00BE26B7">
              <w:rPr>
                <w:rFonts w:cs="Arial"/>
                <w:color w:val="FF0000"/>
                <w:sz w:val="24"/>
              </w:rPr>
              <w:t xml:space="preserve">Veganer verzehren keine Lebensmittel die von Tieren stammen und nutzen keine Gebrauchsgegenstände die von Tieren </w:t>
            </w:r>
            <w:r w:rsidR="005B62B3">
              <w:rPr>
                <w:rFonts w:cs="Arial"/>
                <w:color w:val="FF0000"/>
                <w:sz w:val="24"/>
              </w:rPr>
              <w:t>s</w:t>
            </w:r>
            <w:r w:rsidRPr="00BE26B7">
              <w:rPr>
                <w:rFonts w:cs="Arial"/>
                <w:color w:val="FF0000"/>
                <w:sz w:val="24"/>
              </w:rPr>
              <w:t>tammen</w:t>
            </w:r>
          </w:p>
          <w:p w:rsidR="00BE26B7" w:rsidRPr="00BE26B7" w:rsidRDefault="005B62B3" w:rsidP="00A13507">
            <w:pPr>
              <w:rPr>
                <w:rFonts w:cs="Arial"/>
                <w:color w:val="FF0000"/>
                <w:sz w:val="24"/>
              </w:rPr>
            </w:pPr>
            <w:proofErr w:type="spellStart"/>
            <w:r>
              <w:rPr>
                <w:rFonts w:cs="Arial"/>
                <w:color w:val="FF0000"/>
                <w:sz w:val="24"/>
              </w:rPr>
              <w:t>Lakto</w:t>
            </w:r>
            <w:proofErr w:type="spellEnd"/>
            <w:r>
              <w:rPr>
                <w:rFonts w:cs="Arial"/>
                <w:color w:val="FF0000"/>
                <w:sz w:val="24"/>
              </w:rPr>
              <w:t xml:space="preserve">-Vegetarier </w:t>
            </w:r>
            <w:r w:rsidR="00BE26B7" w:rsidRPr="00BE26B7">
              <w:rPr>
                <w:rFonts w:cs="Arial"/>
                <w:color w:val="FF0000"/>
                <w:sz w:val="24"/>
              </w:rPr>
              <w:t>essen keine Tiere und kein Ei.</w:t>
            </w:r>
          </w:p>
          <w:p w:rsidR="00BE26B7" w:rsidRPr="002321D7" w:rsidRDefault="005B62B3" w:rsidP="001F5DB4">
            <w:pPr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FF0000"/>
                <w:sz w:val="24"/>
              </w:rPr>
              <w:t>Ovo-</w:t>
            </w:r>
            <w:proofErr w:type="spellStart"/>
            <w:r>
              <w:rPr>
                <w:rFonts w:cs="Arial"/>
                <w:color w:val="FF0000"/>
                <w:sz w:val="24"/>
              </w:rPr>
              <w:t>lakto</w:t>
            </w:r>
            <w:proofErr w:type="spellEnd"/>
            <w:r>
              <w:rPr>
                <w:rFonts w:cs="Arial"/>
                <w:color w:val="FF0000"/>
                <w:sz w:val="24"/>
              </w:rPr>
              <w:t xml:space="preserve">-Vegetarier </w:t>
            </w:r>
            <w:r w:rsidR="00BE26B7" w:rsidRPr="00BE26B7">
              <w:rPr>
                <w:rFonts w:cs="Arial"/>
                <w:color w:val="FF0000"/>
                <w:sz w:val="24"/>
              </w:rPr>
              <w:t>essen keine Tier</w:t>
            </w:r>
            <w:r w:rsidR="00824B0C">
              <w:rPr>
                <w:rFonts w:cs="Arial"/>
                <w:color w:val="FF0000"/>
                <w:sz w:val="24"/>
              </w:rPr>
              <w:t>e</w:t>
            </w:r>
            <w:r w:rsidR="00BE26B7" w:rsidRPr="00BE26B7">
              <w:rPr>
                <w:rFonts w:cs="Arial"/>
                <w:color w:val="FF0000"/>
                <w:sz w:val="24"/>
              </w:rPr>
              <w:t>, jedoch verzichten sie nicht auf tierische Produkte wie Milch,</w:t>
            </w:r>
            <w:r w:rsidR="008E3C33">
              <w:rPr>
                <w:rFonts w:cs="Arial"/>
                <w:color w:val="FF0000"/>
                <w:sz w:val="24"/>
              </w:rPr>
              <w:t xml:space="preserve"> </w:t>
            </w:r>
            <w:r w:rsidR="00BE26B7" w:rsidRPr="00BE26B7">
              <w:rPr>
                <w:rFonts w:cs="Arial"/>
                <w:color w:val="FF0000"/>
                <w:sz w:val="24"/>
              </w:rPr>
              <w:t>Milcherzeugnisse und Ei.</w:t>
            </w:r>
            <w:r w:rsidR="00BE26B7">
              <w:rPr>
                <w:rFonts w:cs="Arial"/>
                <w:color w:val="auto"/>
                <w:sz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156E69" w:rsidRPr="002321D7" w:rsidRDefault="00503404" w:rsidP="00C210B2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>
              <w:rPr>
                <w:rFonts w:cs="Arial"/>
                <w:iCs/>
                <w:color w:val="auto"/>
                <w:sz w:val="24"/>
              </w:rPr>
              <w:t>3</w:t>
            </w:r>
          </w:p>
        </w:tc>
      </w:tr>
      <w:tr w:rsidR="002321D7" w:rsidRPr="002321D7" w:rsidTr="002321D7">
        <w:trPr>
          <w:trHeight w:val="926"/>
        </w:trPr>
        <w:tc>
          <w:tcPr>
            <w:tcW w:w="734" w:type="dxa"/>
            <w:shd w:val="clear" w:color="auto" w:fill="auto"/>
          </w:tcPr>
          <w:p w:rsidR="00C477BF" w:rsidRPr="002321D7" w:rsidRDefault="00C477BF" w:rsidP="00503404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2.</w:t>
            </w:r>
            <w:r w:rsidR="00503404">
              <w:rPr>
                <w:rFonts w:cs="Arial"/>
                <w:iCs/>
                <w:color w:val="auto"/>
                <w:sz w:val="24"/>
              </w:rPr>
              <w:t>2</w:t>
            </w:r>
          </w:p>
        </w:tc>
        <w:tc>
          <w:tcPr>
            <w:tcW w:w="8172" w:type="dxa"/>
            <w:shd w:val="clear" w:color="auto" w:fill="auto"/>
          </w:tcPr>
          <w:p w:rsidR="00156FD2" w:rsidRDefault="00156FD2" w:rsidP="00503404">
            <w:pPr>
              <w:rPr>
                <w:rFonts w:cs="Arial"/>
                <w:color w:val="auto"/>
                <w:sz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96"/>
              <w:gridCol w:w="2127"/>
              <w:gridCol w:w="1842"/>
              <w:gridCol w:w="1876"/>
            </w:tblGrid>
            <w:tr w:rsidR="00BE26B7" w:rsidRPr="00AE0714" w:rsidTr="00AE0714">
              <w:tc>
                <w:tcPr>
                  <w:tcW w:w="2096" w:type="dxa"/>
                  <w:shd w:val="clear" w:color="auto" w:fill="auto"/>
                </w:tcPr>
                <w:p w:rsidR="00BE26B7" w:rsidRPr="00AE0714" w:rsidRDefault="00BE26B7" w:rsidP="005B62B3">
                  <w:pPr>
                    <w:rPr>
                      <w:rFonts w:cs="Arial"/>
                      <w:color w:val="auto"/>
                      <w:sz w:val="24"/>
                    </w:rPr>
                  </w:pPr>
                  <w:r w:rsidRPr="00AE0714">
                    <w:rPr>
                      <w:rFonts w:cs="Arial"/>
                      <w:color w:val="FF0000"/>
                      <w:sz w:val="24"/>
                    </w:rPr>
                    <w:t>für Ovo-</w:t>
                  </w:r>
                  <w:proofErr w:type="spellStart"/>
                  <w:r w:rsidR="005B62B3">
                    <w:rPr>
                      <w:rFonts w:cs="Arial"/>
                      <w:color w:val="FF0000"/>
                      <w:sz w:val="24"/>
                    </w:rPr>
                    <w:t>l</w:t>
                  </w:r>
                  <w:r w:rsidRPr="00AE0714">
                    <w:rPr>
                      <w:rFonts w:cs="Arial"/>
                      <w:color w:val="FF0000"/>
                      <w:sz w:val="24"/>
                    </w:rPr>
                    <w:t>akto</w:t>
                  </w:r>
                  <w:proofErr w:type="spellEnd"/>
                  <w:r w:rsidR="005B62B3">
                    <w:rPr>
                      <w:rFonts w:cs="Arial"/>
                      <w:color w:val="FF0000"/>
                      <w:sz w:val="24"/>
                    </w:rPr>
                    <w:t>-V</w:t>
                  </w:r>
                  <w:r w:rsidRPr="00AE0714">
                    <w:rPr>
                      <w:rFonts w:cs="Arial"/>
                      <w:color w:val="FF0000"/>
                      <w:sz w:val="24"/>
                    </w:rPr>
                    <w:t>egetarier geeignet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:rsidR="00BE26B7" w:rsidRPr="00AE0714" w:rsidRDefault="00BE26B7" w:rsidP="00503404">
                  <w:pPr>
                    <w:rPr>
                      <w:rFonts w:cs="Arial"/>
                      <w:color w:val="FF0000"/>
                      <w:sz w:val="24"/>
                    </w:rPr>
                  </w:pPr>
                  <w:r w:rsidRPr="00AE0714">
                    <w:rPr>
                      <w:rFonts w:cs="Arial"/>
                      <w:color w:val="FF0000"/>
                      <w:sz w:val="24"/>
                    </w:rPr>
                    <w:t xml:space="preserve">für </w:t>
                  </w:r>
                  <w:proofErr w:type="spellStart"/>
                  <w:r w:rsidRPr="00AE0714">
                    <w:rPr>
                      <w:rFonts w:cs="Arial"/>
                      <w:color w:val="FF0000"/>
                      <w:sz w:val="24"/>
                    </w:rPr>
                    <w:t>Lakto</w:t>
                  </w:r>
                  <w:proofErr w:type="spellEnd"/>
                  <w:r w:rsidR="005B62B3">
                    <w:rPr>
                      <w:rFonts w:cs="Arial"/>
                      <w:color w:val="FF0000"/>
                      <w:sz w:val="24"/>
                    </w:rPr>
                    <w:t>-V</w:t>
                  </w:r>
                  <w:r w:rsidRPr="00AE0714">
                    <w:rPr>
                      <w:rFonts w:cs="Arial"/>
                      <w:color w:val="FF0000"/>
                      <w:sz w:val="24"/>
                    </w:rPr>
                    <w:t>egetarier</w:t>
                  </w:r>
                </w:p>
                <w:p w:rsidR="00BE26B7" w:rsidRPr="00AE0714" w:rsidRDefault="00BE26B7" w:rsidP="00503404">
                  <w:pPr>
                    <w:rPr>
                      <w:rFonts w:cs="Arial"/>
                      <w:color w:val="auto"/>
                      <w:sz w:val="24"/>
                    </w:rPr>
                  </w:pPr>
                  <w:r w:rsidRPr="00AE0714">
                    <w:rPr>
                      <w:rFonts w:cs="Arial"/>
                      <w:color w:val="FF0000"/>
                      <w:sz w:val="24"/>
                    </w:rPr>
                    <w:t>geeignet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BE26B7" w:rsidRPr="00AE0714" w:rsidRDefault="00BE26B7" w:rsidP="00503404">
                  <w:pPr>
                    <w:rPr>
                      <w:rFonts w:cs="Arial"/>
                      <w:color w:val="auto"/>
                      <w:sz w:val="24"/>
                    </w:rPr>
                  </w:pPr>
                  <w:r w:rsidRPr="00AE0714">
                    <w:rPr>
                      <w:rFonts w:cs="Arial"/>
                      <w:color w:val="FF0000"/>
                      <w:sz w:val="24"/>
                    </w:rPr>
                    <w:t>für Veganer geeignet</w:t>
                  </w:r>
                </w:p>
              </w:tc>
              <w:tc>
                <w:tcPr>
                  <w:tcW w:w="1876" w:type="dxa"/>
                  <w:shd w:val="clear" w:color="auto" w:fill="auto"/>
                </w:tcPr>
                <w:p w:rsidR="00BE26B7" w:rsidRPr="00AE0714" w:rsidRDefault="00BE26B7" w:rsidP="00503404">
                  <w:pPr>
                    <w:rPr>
                      <w:rFonts w:cs="Arial"/>
                      <w:color w:val="FF0000"/>
                      <w:sz w:val="24"/>
                    </w:rPr>
                  </w:pPr>
                  <w:r w:rsidRPr="00AE0714">
                    <w:rPr>
                      <w:rFonts w:cs="Arial"/>
                      <w:color w:val="FF0000"/>
                      <w:sz w:val="24"/>
                    </w:rPr>
                    <w:t>für keine Gruppe geeignet</w:t>
                  </w:r>
                </w:p>
              </w:tc>
            </w:tr>
            <w:tr w:rsidR="00BE26B7" w:rsidRPr="00AE0714" w:rsidTr="00AE0714">
              <w:tc>
                <w:tcPr>
                  <w:tcW w:w="2096" w:type="dxa"/>
                  <w:shd w:val="clear" w:color="auto" w:fill="auto"/>
                </w:tcPr>
                <w:p w:rsidR="00BE26B7" w:rsidRPr="00AE0714" w:rsidRDefault="00BE26B7" w:rsidP="006707AB">
                  <w:pPr>
                    <w:rPr>
                      <w:rFonts w:cs="Arial"/>
                      <w:color w:val="auto"/>
                      <w:sz w:val="24"/>
                    </w:rPr>
                  </w:pPr>
                  <w:r w:rsidRPr="00AE0714">
                    <w:rPr>
                      <w:rFonts w:cs="Arial"/>
                      <w:color w:val="FF0000"/>
                      <w:sz w:val="24"/>
                    </w:rPr>
                    <w:t>Brot, Butter, verschiede</w:t>
                  </w:r>
                  <w:r w:rsidR="005B62B3">
                    <w:rPr>
                      <w:rFonts w:cs="Arial"/>
                      <w:color w:val="FF0000"/>
                      <w:sz w:val="24"/>
                    </w:rPr>
                    <w:t>ne</w:t>
                  </w:r>
                  <w:r w:rsidRPr="00AE0714">
                    <w:rPr>
                      <w:rFonts w:cs="Arial"/>
                      <w:color w:val="FF0000"/>
                      <w:sz w:val="24"/>
                    </w:rPr>
                    <w:t xml:space="preserve"> Marm</w:t>
                  </w:r>
                  <w:r w:rsidR="006707AB">
                    <w:rPr>
                      <w:rFonts w:cs="Arial"/>
                      <w:color w:val="FF0000"/>
                      <w:sz w:val="24"/>
                    </w:rPr>
                    <w:t xml:space="preserve">eladen, Waldhonig, </w:t>
                  </w:r>
                  <w:proofErr w:type="spellStart"/>
                  <w:r w:rsidR="006707AB">
                    <w:rPr>
                      <w:rFonts w:cs="Arial"/>
                      <w:color w:val="FF0000"/>
                      <w:sz w:val="24"/>
                    </w:rPr>
                    <w:t>Gemüsesticks</w:t>
                  </w:r>
                  <w:proofErr w:type="spellEnd"/>
                  <w:r w:rsidRPr="00AE0714">
                    <w:rPr>
                      <w:rFonts w:cs="Arial"/>
                      <w:color w:val="FF0000"/>
                      <w:sz w:val="24"/>
                    </w:rPr>
                    <w:t>, Obstsalat, Rührei, selbstgemachtes Müsli mit Himbeeren und Sojamilch, Käseplatte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:rsidR="00BE26B7" w:rsidRPr="00AE0714" w:rsidRDefault="00BE26B7" w:rsidP="006707AB">
                  <w:pPr>
                    <w:rPr>
                      <w:rFonts w:cs="Arial"/>
                      <w:color w:val="FF0000"/>
                      <w:sz w:val="24"/>
                    </w:rPr>
                  </w:pPr>
                  <w:r w:rsidRPr="00AE0714">
                    <w:rPr>
                      <w:rFonts w:cs="Arial"/>
                      <w:color w:val="FF0000"/>
                      <w:sz w:val="24"/>
                    </w:rPr>
                    <w:t>Brot, Butter, verschiede</w:t>
                  </w:r>
                  <w:r w:rsidR="005B62B3">
                    <w:rPr>
                      <w:rFonts w:cs="Arial"/>
                      <w:color w:val="FF0000"/>
                      <w:sz w:val="24"/>
                    </w:rPr>
                    <w:t>ne</w:t>
                  </w:r>
                  <w:r w:rsidRPr="00AE0714">
                    <w:rPr>
                      <w:rFonts w:cs="Arial"/>
                      <w:color w:val="FF0000"/>
                      <w:sz w:val="24"/>
                    </w:rPr>
                    <w:t xml:space="preserve"> Marm</w:t>
                  </w:r>
                  <w:r w:rsidR="006707AB">
                    <w:rPr>
                      <w:rFonts w:cs="Arial"/>
                      <w:color w:val="FF0000"/>
                      <w:sz w:val="24"/>
                    </w:rPr>
                    <w:t xml:space="preserve">eladen, Waldhonig, </w:t>
                  </w:r>
                  <w:proofErr w:type="spellStart"/>
                  <w:r w:rsidR="006707AB">
                    <w:rPr>
                      <w:rFonts w:cs="Arial"/>
                      <w:color w:val="FF0000"/>
                      <w:sz w:val="24"/>
                    </w:rPr>
                    <w:t>Gemüsesticks</w:t>
                  </w:r>
                  <w:proofErr w:type="spellEnd"/>
                  <w:r w:rsidRPr="00AE0714">
                    <w:rPr>
                      <w:rFonts w:cs="Arial"/>
                      <w:color w:val="FF0000"/>
                      <w:sz w:val="24"/>
                    </w:rPr>
                    <w:t>, Obstsalat, selbstgemachtes Müsli mit Himbeeren und Sojamilch, Käseplatte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BE26B7" w:rsidRPr="00AE0714" w:rsidRDefault="00BE26B7" w:rsidP="006707AB">
                  <w:pPr>
                    <w:rPr>
                      <w:rFonts w:cs="Arial"/>
                      <w:color w:val="FF0000"/>
                      <w:sz w:val="24"/>
                    </w:rPr>
                  </w:pPr>
                  <w:r w:rsidRPr="00AE0714">
                    <w:rPr>
                      <w:rFonts w:cs="Arial"/>
                      <w:color w:val="FF0000"/>
                      <w:sz w:val="24"/>
                    </w:rPr>
                    <w:t>Brot, ver</w:t>
                  </w:r>
                  <w:r w:rsidR="008E3C33">
                    <w:rPr>
                      <w:rFonts w:cs="Arial"/>
                      <w:color w:val="FF0000"/>
                      <w:sz w:val="24"/>
                    </w:rPr>
                    <w:t>schiede</w:t>
                  </w:r>
                  <w:r w:rsidR="005B62B3">
                    <w:rPr>
                      <w:rFonts w:cs="Arial"/>
                      <w:color w:val="FF0000"/>
                      <w:sz w:val="24"/>
                    </w:rPr>
                    <w:t>ne</w:t>
                  </w:r>
                  <w:r w:rsidR="008E3C33">
                    <w:rPr>
                      <w:rFonts w:cs="Arial"/>
                      <w:color w:val="FF0000"/>
                      <w:sz w:val="24"/>
                    </w:rPr>
                    <w:t xml:space="preserve"> Marmeladen, </w:t>
                  </w:r>
                  <w:proofErr w:type="spellStart"/>
                  <w:r w:rsidR="008E3C33">
                    <w:rPr>
                      <w:rFonts w:cs="Arial"/>
                      <w:color w:val="FF0000"/>
                      <w:sz w:val="24"/>
                    </w:rPr>
                    <w:t>Gemüsesticks</w:t>
                  </w:r>
                  <w:r w:rsidR="006707AB">
                    <w:rPr>
                      <w:rFonts w:cs="Arial"/>
                      <w:color w:val="FF0000"/>
                      <w:sz w:val="24"/>
                    </w:rPr>
                    <w:t>,Obstsalat</w:t>
                  </w:r>
                  <w:proofErr w:type="spellEnd"/>
                  <w:r w:rsidRPr="00AE0714">
                    <w:rPr>
                      <w:rFonts w:cs="Arial"/>
                      <w:color w:val="FF0000"/>
                      <w:sz w:val="24"/>
                    </w:rPr>
                    <w:t xml:space="preserve">, </w:t>
                  </w:r>
                  <w:proofErr w:type="spellStart"/>
                  <w:r w:rsidRPr="00AE0714">
                    <w:rPr>
                      <w:rFonts w:cs="Arial"/>
                      <w:color w:val="FF0000"/>
                      <w:sz w:val="24"/>
                    </w:rPr>
                    <w:t>selbstge</w:t>
                  </w:r>
                  <w:proofErr w:type="spellEnd"/>
                  <w:r w:rsidR="008E3C33">
                    <w:rPr>
                      <w:rFonts w:cs="Arial"/>
                      <w:color w:val="FF0000"/>
                      <w:sz w:val="24"/>
                    </w:rPr>
                    <w:t xml:space="preserve">- </w:t>
                  </w:r>
                  <w:proofErr w:type="spellStart"/>
                  <w:r w:rsidRPr="00AE0714">
                    <w:rPr>
                      <w:rFonts w:cs="Arial"/>
                      <w:color w:val="FF0000"/>
                      <w:sz w:val="24"/>
                    </w:rPr>
                    <w:t>machtes</w:t>
                  </w:r>
                  <w:proofErr w:type="spellEnd"/>
                  <w:r w:rsidRPr="00AE0714">
                    <w:rPr>
                      <w:rFonts w:cs="Arial"/>
                      <w:color w:val="FF0000"/>
                      <w:sz w:val="24"/>
                    </w:rPr>
                    <w:t xml:space="preserve"> Mü</w:t>
                  </w:r>
                  <w:r w:rsidR="006622D5">
                    <w:rPr>
                      <w:rFonts w:cs="Arial"/>
                      <w:color w:val="FF0000"/>
                      <w:sz w:val="24"/>
                    </w:rPr>
                    <w:t>sli mit Himbeeren und Sojamilch</w:t>
                  </w:r>
                  <w:r w:rsidRPr="00AE0714">
                    <w:rPr>
                      <w:rFonts w:cs="Arial"/>
                      <w:color w:val="FF0000"/>
                      <w:sz w:val="24"/>
                    </w:rPr>
                    <w:t xml:space="preserve"> </w:t>
                  </w:r>
                </w:p>
              </w:tc>
              <w:tc>
                <w:tcPr>
                  <w:tcW w:w="1876" w:type="dxa"/>
                  <w:shd w:val="clear" w:color="auto" w:fill="auto"/>
                </w:tcPr>
                <w:p w:rsidR="00BE26B7" w:rsidRPr="00AE0714" w:rsidRDefault="006622D5" w:rsidP="001F5DB4">
                  <w:pPr>
                    <w:rPr>
                      <w:rFonts w:cs="Arial"/>
                      <w:color w:val="FF0000"/>
                      <w:sz w:val="24"/>
                    </w:rPr>
                  </w:pPr>
                  <w:r>
                    <w:rPr>
                      <w:rFonts w:cs="Arial"/>
                      <w:color w:val="FF0000"/>
                      <w:sz w:val="24"/>
                    </w:rPr>
                    <w:t>Wurstplatte, Geflügelsalat</w:t>
                  </w:r>
                  <w:r w:rsidR="00BE26B7" w:rsidRPr="00AE0714">
                    <w:rPr>
                      <w:rFonts w:cs="Arial"/>
                      <w:color w:val="FF0000"/>
                      <w:sz w:val="24"/>
                    </w:rPr>
                    <w:t xml:space="preserve"> </w:t>
                  </w:r>
                </w:p>
              </w:tc>
            </w:tr>
          </w:tbl>
          <w:p w:rsidR="00BE26B7" w:rsidRPr="002321D7" w:rsidRDefault="00BE26B7" w:rsidP="00503404">
            <w:pPr>
              <w:rPr>
                <w:rFonts w:cs="Arial"/>
                <w:color w:val="auto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477BF" w:rsidRPr="002321D7" w:rsidRDefault="00794AB0" w:rsidP="00C210B2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>
              <w:rPr>
                <w:rFonts w:cs="Arial"/>
                <w:iCs/>
                <w:color w:val="auto"/>
                <w:sz w:val="24"/>
              </w:rPr>
              <w:t>3</w:t>
            </w:r>
          </w:p>
        </w:tc>
      </w:tr>
      <w:tr w:rsidR="00C477BF" w:rsidRPr="002321D7" w:rsidTr="00C60F7E">
        <w:tc>
          <w:tcPr>
            <w:tcW w:w="734" w:type="dxa"/>
            <w:shd w:val="clear" w:color="auto" w:fill="auto"/>
          </w:tcPr>
          <w:p w:rsidR="00C477BF" w:rsidRPr="002321D7" w:rsidRDefault="00C477BF" w:rsidP="00503404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2.</w:t>
            </w:r>
            <w:r w:rsidR="00503404">
              <w:rPr>
                <w:rFonts w:cs="Arial"/>
                <w:iCs/>
                <w:color w:val="auto"/>
                <w:sz w:val="24"/>
              </w:rPr>
              <w:t>3</w:t>
            </w:r>
          </w:p>
        </w:tc>
        <w:tc>
          <w:tcPr>
            <w:tcW w:w="8172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47"/>
              <w:gridCol w:w="2647"/>
              <w:gridCol w:w="2647"/>
            </w:tblGrid>
            <w:tr w:rsidR="001F5DB4" w:rsidRPr="00AE0714" w:rsidTr="00AE0714">
              <w:tc>
                <w:tcPr>
                  <w:tcW w:w="2647" w:type="dxa"/>
                  <w:shd w:val="clear" w:color="auto" w:fill="auto"/>
                </w:tcPr>
                <w:p w:rsidR="001F5DB4" w:rsidRPr="00AE0714" w:rsidRDefault="001F5DB4" w:rsidP="006F7F7B">
                  <w:pPr>
                    <w:rPr>
                      <w:rFonts w:cs="Arial"/>
                      <w:color w:val="FF0000"/>
                      <w:sz w:val="24"/>
                    </w:rPr>
                  </w:pPr>
                </w:p>
              </w:tc>
              <w:tc>
                <w:tcPr>
                  <w:tcW w:w="2647" w:type="dxa"/>
                  <w:shd w:val="clear" w:color="auto" w:fill="auto"/>
                </w:tcPr>
                <w:p w:rsidR="001F5DB4" w:rsidRPr="00AE0714" w:rsidRDefault="001F5DB4" w:rsidP="006F7F7B">
                  <w:pPr>
                    <w:rPr>
                      <w:rFonts w:cs="Arial"/>
                      <w:color w:val="FF0000"/>
                      <w:sz w:val="24"/>
                    </w:rPr>
                  </w:pPr>
                  <w:r w:rsidRPr="00AE0714">
                    <w:rPr>
                      <w:rFonts w:cs="Arial"/>
                      <w:color w:val="FF0000"/>
                      <w:sz w:val="24"/>
                    </w:rPr>
                    <w:t xml:space="preserve">Gäste </w:t>
                  </w:r>
                </w:p>
              </w:tc>
              <w:tc>
                <w:tcPr>
                  <w:tcW w:w="2647" w:type="dxa"/>
                  <w:shd w:val="clear" w:color="auto" w:fill="auto"/>
                </w:tcPr>
                <w:p w:rsidR="001F5DB4" w:rsidRPr="00AE0714" w:rsidRDefault="001F5DB4" w:rsidP="006F7F7B">
                  <w:pPr>
                    <w:rPr>
                      <w:rFonts w:cs="Arial"/>
                      <w:color w:val="FF0000"/>
                      <w:sz w:val="24"/>
                    </w:rPr>
                  </w:pPr>
                  <w:r w:rsidRPr="00AE0714">
                    <w:rPr>
                      <w:rFonts w:cs="Arial"/>
                      <w:color w:val="FF0000"/>
                      <w:sz w:val="24"/>
                    </w:rPr>
                    <w:t>Betrieb</w:t>
                  </w:r>
                </w:p>
              </w:tc>
            </w:tr>
            <w:tr w:rsidR="001F5DB4" w:rsidRPr="00AE0714" w:rsidTr="00AE0714">
              <w:tc>
                <w:tcPr>
                  <w:tcW w:w="2647" w:type="dxa"/>
                  <w:shd w:val="clear" w:color="auto" w:fill="auto"/>
                </w:tcPr>
                <w:p w:rsidR="001F5DB4" w:rsidRPr="00AE0714" w:rsidRDefault="006622D5" w:rsidP="006F7F7B">
                  <w:pPr>
                    <w:rPr>
                      <w:rFonts w:cs="Arial"/>
                      <w:color w:val="FF0000"/>
                      <w:sz w:val="24"/>
                    </w:rPr>
                  </w:pPr>
                  <w:r w:rsidRPr="006622D5">
                    <w:rPr>
                      <w:rFonts w:cs="Arial"/>
                      <w:color w:val="FF0000"/>
                      <w:sz w:val="24"/>
                    </w:rPr>
                    <w:t>Vorteile</w:t>
                  </w:r>
                </w:p>
              </w:tc>
              <w:tc>
                <w:tcPr>
                  <w:tcW w:w="2647" w:type="dxa"/>
                  <w:shd w:val="clear" w:color="auto" w:fill="auto"/>
                </w:tcPr>
                <w:p w:rsidR="001F5DB4" w:rsidRPr="00AE0714" w:rsidRDefault="001F5DB4" w:rsidP="006F7F7B">
                  <w:pPr>
                    <w:rPr>
                      <w:rFonts w:cs="Arial"/>
                      <w:color w:val="FF0000"/>
                      <w:sz w:val="24"/>
                    </w:rPr>
                  </w:pPr>
                  <w:r w:rsidRPr="00AE0714">
                    <w:rPr>
                      <w:rFonts w:cs="Arial"/>
                      <w:color w:val="FF0000"/>
                      <w:sz w:val="24"/>
                    </w:rPr>
                    <w:t>umfangreiches Speisen</w:t>
                  </w:r>
                  <w:r w:rsidR="008E3C33">
                    <w:rPr>
                      <w:rFonts w:cs="Arial"/>
                      <w:color w:val="FF0000"/>
                      <w:sz w:val="24"/>
                    </w:rPr>
                    <w:t>-</w:t>
                  </w:r>
                  <w:r w:rsidRPr="00AE0714">
                    <w:rPr>
                      <w:rFonts w:cs="Arial"/>
                      <w:color w:val="FF0000"/>
                      <w:sz w:val="24"/>
                    </w:rPr>
                    <w:t xml:space="preserve"> und Getränkeangebot</w:t>
                  </w:r>
                  <w:r w:rsidR="006622D5">
                    <w:rPr>
                      <w:rFonts w:cs="Arial"/>
                      <w:color w:val="FF0000"/>
                      <w:sz w:val="24"/>
                    </w:rPr>
                    <w:t>,</w:t>
                  </w:r>
                </w:p>
                <w:p w:rsidR="001F5DB4" w:rsidRPr="00AE0714" w:rsidRDefault="001F5DB4" w:rsidP="006F7F7B">
                  <w:pPr>
                    <w:rPr>
                      <w:rFonts w:cs="Arial"/>
                      <w:color w:val="FF0000"/>
                      <w:sz w:val="24"/>
                    </w:rPr>
                  </w:pPr>
                  <w:r w:rsidRPr="00AE0714">
                    <w:rPr>
                      <w:rFonts w:cs="Arial"/>
                      <w:color w:val="FF0000"/>
                      <w:sz w:val="24"/>
                    </w:rPr>
                    <w:t>der Gast kann sich nehmen</w:t>
                  </w:r>
                  <w:r w:rsidR="008E3C33">
                    <w:rPr>
                      <w:rFonts w:cs="Arial"/>
                      <w:color w:val="FF0000"/>
                      <w:sz w:val="24"/>
                    </w:rPr>
                    <w:t>,</w:t>
                  </w:r>
                  <w:r w:rsidRPr="00AE0714">
                    <w:rPr>
                      <w:rFonts w:cs="Arial"/>
                      <w:color w:val="FF0000"/>
                      <w:sz w:val="24"/>
                    </w:rPr>
                    <w:t xml:space="preserve"> was und wie viel er möchte</w:t>
                  </w:r>
                </w:p>
              </w:tc>
              <w:tc>
                <w:tcPr>
                  <w:tcW w:w="2647" w:type="dxa"/>
                  <w:shd w:val="clear" w:color="auto" w:fill="auto"/>
                </w:tcPr>
                <w:p w:rsidR="001F5DB4" w:rsidRPr="00AE0714" w:rsidRDefault="005B62B3" w:rsidP="006F7F7B">
                  <w:pPr>
                    <w:rPr>
                      <w:rFonts w:cs="Arial"/>
                      <w:color w:val="FF0000"/>
                      <w:sz w:val="24"/>
                    </w:rPr>
                  </w:pPr>
                  <w:r>
                    <w:rPr>
                      <w:rFonts w:cs="Arial"/>
                      <w:color w:val="FF0000"/>
                      <w:sz w:val="24"/>
                    </w:rPr>
                    <w:t>p</w:t>
                  </w:r>
                  <w:r w:rsidR="001F5DB4" w:rsidRPr="00AE0714">
                    <w:rPr>
                      <w:rFonts w:cs="Arial"/>
                      <w:color w:val="FF0000"/>
                      <w:sz w:val="24"/>
                    </w:rPr>
                    <w:t>ersonalsparend</w:t>
                  </w:r>
                </w:p>
                <w:p w:rsidR="001F5DB4" w:rsidRPr="00AE0714" w:rsidRDefault="001F5DB4" w:rsidP="006F7F7B">
                  <w:pPr>
                    <w:rPr>
                      <w:rFonts w:cs="Arial"/>
                      <w:color w:val="FF0000"/>
                      <w:sz w:val="24"/>
                    </w:rPr>
                  </w:pPr>
                  <w:r w:rsidRPr="00AE0714">
                    <w:rPr>
                      <w:rFonts w:cs="Arial"/>
                      <w:color w:val="FF0000"/>
                      <w:sz w:val="24"/>
                    </w:rPr>
                    <w:t>Lebensmittelbedarf besser kalkulierbar</w:t>
                  </w:r>
                </w:p>
              </w:tc>
            </w:tr>
            <w:tr w:rsidR="001F5DB4" w:rsidRPr="00AE0714" w:rsidTr="00AE0714">
              <w:tc>
                <w:tcPr>
                  <w:tcW w:w="2647" w:type="dxa"/>
                  <w:shd w:val="clear" w:color="auto" w:fill="auto"/>
                </w:tcPr>
                <w:p w:rsidR="001F5DB4" w:rsidRPr="00AE0714" w:rsidRDefault="001F5DB4" w:rsidP="006F7F7B">
                  <w:pPr>
                    <w:rPr>
                      <w:rFonts w:cs="Arial"/>
                      <w:color w:val="FF0000"/>
                      <w:sz w:val="24"/>
                    </w:rPr>
                  </w:pPr>
                  <w:r w:rsidRPr="00AE0714">
                    <w:rPr>
                      <w:rFonts w:cs="Arial"/>
                      <w:color w:val="FF0000"/>
                      <w:sz w:val="24"/>
                    </w:rPr>
                    <w:t>Nachteile</w:t>
                  </w:r>
                </w:p>
              </w:tc>
              <w:tc>
                <w:tcPr>
                  <w:tcW w:w="2647" w:type="dxa"/>
                  <w:shd w:val="clear" w:color="auto" w:fill="auto"/>
                </w:tcPr>
                <w:p w:rsidR="001F5DB4" w:rsidRPr="00AE0714" w:rsidRDefault="001F5DB4" w:rsidP="006F7F7B">
                  <w:pPr>
                    <w:rPr>
                      <w:rFonts w:cs="Arial"/>
                      <w:color w:val="FF0000"/>
                      <w:sz w:val="24"/>
                    </w:rPr>
                  </w:pPr>
                  <w:r w:rsidRPr="00AE0714">
                    <w:rPr>
                      <w:rFonts w:cs="Arial"/>
                      <w:color w:val="FF0000"/>
                      <w:sz w:val="24"/>
                    </w:rPr>
                    <w:t>man muss alles selber holen</w:t>
                  </w:r>
                </w:p>
                <w:p w:rsidR="001F5DB4" w:rsidRPr="00AE0714" w:rsidRDefault="001F5DB4" w:rsidP="006F7F7B">
                  <w:pPr>
                    <w:rPr>
                      <w:rFonts w:cs="Arial"/>
                      <w:color w:val="FF0000"/>
                      <w:sz w:val="24"/>
                    </w:rPr>
                  </w:pPr>
                  <w:r w:rsidRPr="00AE0714">
                    <w:rPr>
                      <w:rFonts w:cs="Arial"/>
                      <w:color w:val="FF0000"/>
                      <w:sz w:val="24"/>
                    </w:rPr>
                    <w:t>manchmal Gedränge am Büffet</w:t>
                  </w:r>
                </w:p>
              </w:tc>
              <w:tc>
                <w:tcPr>
                  <w:tcW w:w="2647" w:type="dxa"/>
                  <w:shd w:val="clear" w:color="auto" w:fill="auto"/>
                </w:tcPr>
                <w:p w:rsidR="001F5DB4" w:rsidRPr="00AE0714" w:rsidRDefault="008E3C33" w:rsidP="006F7F7B">
                  <w:pPr>
                    <w:rPr>
                      <w:rFonts w:cs="Arial"/>
                      <w:color w:val="FF0000"/>
                      <w:sz w:val="24"/>
                    </w:rPr>
                  </w:pPr>
                  <w:r>
                    <w:rPr>
                      <w:rFonts w:cs="Arial"/>
                      <w:color w:val="FF0000"/>
                      <w:sz w:val="24"/>
                    </w:rPr>
                    <w:t>g</w:t>
                  </w:r>
                  <w:r w:rsidR="001F5DB4" w:rsidRPr="00AE0714">
                    <w:rPr>
                      <w:rFonts w:cs="Arial"/>
                      <w:color w:val="FF0000"/>
                      <w:sz w:val="24"/>
                    </w:rPr>
                    <w:t>rößerer Geschirr</w:t>
                  </w:r>
                  <w:r>
                    <w:rPr>
                      <w:rFonts w:cs="Arial"/>
                      <w:color w:val="FF0000"/>
                      <w:sz w:val="24"/>
                    </w:rPr>
                    <w:t>-</w:t>
                  </w:r>
                  <w:r w:rsidR="001F5DB4" w:rsidRPr="00AE0714">
                    <w:rPr>
                      <w:rFonts w:cs="Arial"/>
                      <w:color w:val="FF0000"/>
                      <w:sz w:val="24"/>
                    </w:rPr>
                    <w:t xml:space="preserve"> und Besteckbedarf</w:t>
                  </w:r>
                </w:p>
                <w:p w:rsidR="001F5DB4" w:rsidRPr="00AE0714" w:rsidRDefault="001F5DB4" w:rsidP="006F7F7B">
                  <w:pPr>
                    <w:rPr>
                      <w:rFonts w:cs="Arial"/>
                      <w:color w:val="FF0000"/>
                      <w:sz w:val="24"/>
                    </w:rPr>
                  </w:pPr>
                  <w:r w:rsidRPr="00AE0714">
                    <w:rPr>
                      <w:rFonts w:cs="Arial"/>
                      <w:color w:val="FF0000"/>
                      <w:sz w:val="24"/>
                    </w:rPr>
                    <w:t>Speisen werden vermehrt mitgenommen</w:t>
                  </w:r>
                </w:p>
              </w:tc>
            </w:tr>
          </w:tbl>
          <w:p w:rsidR="001F5DB4" w:rsidRPr="002321D7" w:rsidRDefault="001F5DB4" w:rsidP="006F7F7B">
            <w:pPr>
              <w:rPr>
                <w:rFonts w:cs="Arial"/>
                <w:color w:val="auto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477BF" w:rsidRPr="002321D7" w:rsidRDefault="006F7F7B" w:rsidP="00C210B2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>
              <w:rPr>
                <w:rFonts w:cs="Arial"/>
                <w:iCs/>
                <w:color w:val="auto"/>
                <w:sz w:val="24"/>
              </w:rPr>
              <w:t>4</w:t>
            </w:r>
          </w:p>
        </w:tc>
      </w:tr>
    </w:tbl>
    <w:p w:rsidR="005B62B3" w:rsidRDefault="005B62B3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8172"/>
        <w:gridCol w:w="850"/>
      </w:tblGrid>
      <w:tr w:rsidR="00C477BF" w:rsidRPr="002321D7" w:rsidTr="00C60F7E">
        <w:trPr>
          <w:trHeight w:val="936"/>
        </w:trPr>
        <w:tc>
          <w:tcPr>
            <w:tcW w:w="975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B62B3" w:rsidRDefault="005B62B3" w:rsidP="00C477BF">
            <w:pPr>
              <w:rPr>
                <w:rFonts w:cs="Arial"/>
                <w:iCs/>
                <w:color w:val="auto"/>
                <w:sz w:val="24"/>
              </w:rPr>
            </w:pPr>
          </w:p>
          <w:p w:rsidR="00C210B2" w:rsidRPr="002321D7" w:rsidRDefault="00C210B2" w:rsidP="00C477BF">
            <w:pPr>
              <w:rPr>
                <w:rFonts w:cs="Arial"/>
                <w:iCs/>
                <w:color w:val="auto"/>
                <w:sz w:val="24"/>
              </w:rPr>
            </w:pPr>
          </w:p>
          <w:p w:rsidR="00C477BF" w:rsidRPr="002321D7" w:rsidRDefault="00672349" w:rsidP="00C477BF">
            <w:pPr>
              <w:rPr>
                <w:rFonts w:cs="Arial"/>
                <w:b/>
                <w:iCs/>
                <w:color w:val="auto"/>
                <w:sz w:val="24"/>
              </w:rPr>
            </w:pPr>
            <w:r w:rsidRPr="002321D7">
              <w:rPr>
                <w:rFonts w:cs="Arial"/>
                <w:b/>
                <w:iCs/>
                <w:color w:val="auto"/>
                <w:sz w:val="24"/>
              </w:rPr>
              <w:t>d</w:t>
            </w:r>
            <w:r w:rsidR="003716BB" w:rsidRPr="002321D7">
              <w:rPr>
                <w:rFonts w:cs="Arial"/>
                <w:b/>
                <w:iCs/>
                <w:color w:val="auto"/>
                <w:sz w:val="24"/>
              </w:rPr>
              <w:t>urchführen</w:t>
            </w:r>
          </w:p>
        </w:tc>
      </w:tr>
      <w:tr w:rsidR="003716BB" w:rsidRPr="002321D7" w:rsidTr="00C60F7E">
        <w:trPr>
          <w:trHeight w:val="449"/>
        </w:trPr>
        <w:tc>
          <w:tcPr>
            <w:tcW w:w="9756" w:type="dxa"/>
            <w:gridSpan w:val="3"/>
            <w:shd w:val="clear" w:color="auto" w:fill="auto"/>
          </w:tcPr>
          <w:p w:rsidR="003716BB" w:rsidRPr="00C210B2" w:rsidRDefault="003716BB" w:rsidP="00C477BF">
            <w:pPr>
              <w:rPr>
                <w:rFonts w:cs="Arial"/>
                <w:b/>
                <w:iCs/>
                <w:color w:val="auto"/>
                <w:sz w:val="24"/>
              </w:rPr>
            </w:pPr>
            <w:r w:rsidRPr="00C210B2">
              <w:rPr>
                <w:rFonts w:cs="Arial"/>
                <w:b/>
                <w:iCs/>
                <w:color w:val="auto"/>
                <w:sz w:val="24"/>
              </w:rPr>
              <w:t>Aufgabe 3</w:t>
            </w:r>
          </w:p>
        </w:tc>
      </w:tr>
      <w:tr w:rsidR="00C477BF" w:rsidRPr="002321D7" w:rsidTr="00C60F7E">
        <w:tc>
          <w:tcPr>
            <w:tcW w:w="734" w:type="dxa"/>
            <w:shd w:val="clear" w:color="auto" w:fill="auto"/>
          </w:tcPr>
          <w:p w:rsidR="00C477BF" w:rsidRPr="002321D7" w:rsidRDefault="00C477BF" w:rsidP="00C477BF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3.1</w:t>
            </w:r>
          </w:p>
        </w:tc>
        <w:tc>
          <w:tcPr>
            <w:tcW w:w="8172" w:type="dxa"/>
            <w:shd w:val="clear" w:color="auto" w:fill="auto"/>
          </w:tcPr>
          <w:p w:rsidR="003F6397" w:rsidRPr="003F6397" w:rsidRDefault="001F5DB4" w:rsidP="006B5A57">
            <w:pPr>
              <w:rPr>
                <w:rFonts w:cs="Arial"/>
                <w:color w:val="FF0000"/>
                <w:sz w:val="24"/>
              </w:rPr>
            </w:pPr>
            <w:r w:rsidRPr="003F6397">
              <w:rPr>
                <w:rFonts w:cs="Arial"/>
                <w:color w:val="FF0000"/>
                <w:sz w:val="24"/>
              </w:rPr>
              <w:t>Für eine optimale Eiweißversorgung ist der Anteil essentieller Aminosäuren in Lebensmitteln wichtig. Essentielle Aminosäuren kommen häufiger in tierischen Lebensmitteln vor</w:t>
            </w:r>
            <w:r w:rsidR="003F6397" w:rsidRPr="003F6397">
              <w:rPr>
                <w:rFonts w:cs="Arial"/>
                <w:color w:val="FF0000"/>
                <w:sz w:val="24"/>
              </w:rPr>
              <w:t xml:space="preserve"> (höhere biologische Wertigkeit)</w:t>
            </w:r>
            <w:r w:rsidRPr="003F6397">
              <w:rPr>
                <w:rFonts w:cs="Arial"/>
                <w:color w:val="FF0000"/>
                <w:sz w:val="24"/>
              </w:rPr>
              <w:t>.</w:t>
            </w:r>
          </w:p>
          <w:p w:rsidR="006B5A57" w:rsidRPr="003F6397" w:rsidRDefault="003F6397" w:rsidP="006B5A57">
            <w:pPr>
              <w:rPr>
                <w:rFonts w:cs="Arial"/>
                <w:color w:val="FF0000"/>
                <w:sz w:val="24"/>
              </w:rPr>
            </w:pPr>
            <w:r w:rsidRPr="003F6397">
              <w:rPr>
                <w:rFonts w:cs="Arial"/>
                <w:color w:val="FF0000"/>
                <w:sz w:val="24"/>
              </w:rPr>
              <w:t>Daher ist es besonders wichtig, s</w:t>
            </w:r>
            <w:r w:rsidR="008E3C33">
              <w:rPr>
                <w:rFonts w:cs="Arial"/>
                <w:color w:val="FF0000"/>
                <w:sz w:val="24"/>
              </w:rPr>
              <w:t>ich mit dem Ergänzungswert der p</w:t>
            </w:r>
            <w:r w:rsidRPr="003F6397">
              <w:rPr>
                <w:rFonts w:cs="Arial"/>
                <w:color w:val="FF0000"/>
                <w:sz w:val="24"/>
              </w:rPr>
              <w:t>flanzlichen Lebensmittel auszukennen, um den Bedarf an essentiellen Aminosäuren decken zu können.</w:t>
            </w:r>
          </w:p>
          <w:p w:rsidR="003F6397" w:rsidRPr="006B5A57" w:rsidRDefault="003F6397" w:rsidP="006B5A57">
            <w:pPr>
              <w:rPr>
                <w:color w:val="auto"/>
                <w:sz w:val="24"/>
              </w:rPr>
            </w:pPr>
            <w:r w:rsidRPr="003F6397">
              <w:rPr>
                <w:rFonts w:cs="Arial"/>
                <w:color w:val="FF0000"/>
                <w:sz w:val="24"/>
              </w:rPr>
              <w:t xml:space="preserve">Die Mineralstoffe Eisen und Jod kommen fast ausschließlich in tierischen Lebensmitteln vor, ebenso das Vitamin B12. Auch hier ist eine genaue Kenntnis der </w:t>
            </w:r>
            <w:r w:rsidR="005B62B3">
              <w:rPr>
                <w:rFonts w:cs="Arial"/>
                <w:color w:val="FF0000"/>
                <w:sz w:val="24"/>
              </w:rPr>
              <w:t>Nähr</w:t>
            </w:r>
            <w:r w:rsidRPr="003F6397">
              <w:rPr>
                <w:rFonts w:cs="Arial"/>
                <w:color w:val="FF0000"/>
                <w:sz w:val="24"/>
              </w:rPr>
              <w:t>stoffgehalte einzelner Lebensmittel wichtig, ggf</w:t>
            </w:r>
            <w:r w:rsidR="005B62B3">
              <w:rPr>
                <w:rFonts w:cs="Arial"/>
                <w:color w:val="FF0000"/>
                <w:sz w:val="24"/>
              </w:rPr>
              <w:t>.</w:t>
            </w:r>
            <w:r w:rsidRPr="003F6397">
              <w:rPr>
                <w:rFonts w:cs="Arial"/>
                <w:color w:val="FF0000"/>
                <w:sz w:val="24"/>
              </w:rPr>
              <w:t xml:space="preserve"> muss </w:t>
            </w:r>
            <w:r w:rsidR="00AF6206">
              <w:rPr>
                <w:rFonts w:cs="Arial"/>
                <w:color w:val="FF0000"/>
                <w:sz w:val="24"/>
              </w:rPr>
              <w:t>ergänzt</w:t>
            </w:r>
            <w:r w:rsidRPr="003F6397">
              <w:rPr>
                <w:rFonts w:cs="Arial"/>
                <w:color w:val="FF0000"/>
                <w:sz w:val="24"/>
              </w:rPr>
              <w:t xml:space="preserve"> werden, um nicht in eine Unterversorgung zu kommen</w:t>
            </w:r>
            <w:r>
              <w:rPr>
                <w:color w:val="auto"/>
                <w:sz w:val="24"/>
              </w:rPr>
              <w:t>.</w:t>
            </w:r>
          </w:p>
          <w:p w:rsidR="008C1F62" w:rsidRPr="002321D7" w:rsidRDefault="008C1F62" w:rsidP="00BD48AD">
            <w:pPr>
              <w:rPr>
                <w:color w:val="auto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477BF" w:rsidRPr="002321D7" w:rsidRDefault="00A53265" w:rsidP="00C210B2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>
              <w:rPr>
                <w:rFonts w:cs="Arial"/>
                <w:iCs/>
                <w:color w:val="auto"/>
                <w:sz w:val="24"/>
              </w:rPr>
              <w:t>3</w:t>
            </w:r>
          </w:p>
        </w:tc>
      </w:tr>
      <w:tr w:rsidR="00C477BF" w:rsidRPr="002321D7" w:rsidTr="00C60F7E">
        <w:tc>
          <w:tcPr>
            <w:tcW w:w="734" w:type="dxa"/>
            <w:shd w:val="clear" w:color="auto" w:fill="auto"/>
          </w:tcPr>
          <w:p w:rsidR="00C477BF" w:rsidRPr="002321D7" w:rsidRDefault="00C477BF" w:rsidP="00C477BF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3.2</w:t>
            </w:r>
          </w:p>
        </w:tc>
        <w:tc>
          <w:tcPr>
            <w:tcW w:w="8172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38"/>
              <w:gridCol w:w="1559"/>
              <w:gridCol w:w="1276"/>
              <w:gridCol w:w="1418"/>
            </w:tblGrid>
            <w:tr w:rsidR="0079422D" w:rsidRPr="00AE0714" w:rsidTr="00AE0714">
              <w:trPr>
                <w:trHeight w:val="251"/>
              </w:trPr>
              <w:tc>
                <w:tcPr>
                  <w:tcW w:w="2238" w:type="dxa"/>
                  <w:shd w:val="clear" w:color="auto" w:fill="auto"/>
                </w:tcPr>
                <w:p w:rsidR="0079422D" w:rsidRPr="00AE0714" w:rsidRDefault="0079422D" w:rsidP="007311C0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E0714">
                    <w:rPr>
                      <w:color w:val="FF0000"/>
                      <w:sz w:val="20"/>
                      <w:szCs w:val="20"/>
                    </w:rPr>
                    <w:t>Lebensmittel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79422D" w:rsidRPr="00AE0714" w:rsidRDefault="0079422D" w:rsidP="007311C0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E0714">
                    <w:rPr>
                      <w:color w:val="FF0000"/>
                      <w:sz w:val="20"/>
                      <w:szCs w:val="20"/>
                    </w:rPr>
                    <w:t>Protein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79422D" w:rsidRPr="00AE0714" w:rsidRDefault="0079422D" w:rsidP="007311C0">
                  <w:pPr>
                    <w:rPr>
                      <w:color w:val="FF0000"/>
                      <w:sz w:val="20"/>
                      <w:szCs w:val="20"/>
                    </w:rPr>
                  </w:pPr>
                  <w:proofErr w:type="spellStart"/>
                  <w:r w:rsidRPr="00AE0714">
                    <w:rPr>
                      <w:color w:val="FF0000"/>
                      <w:sz w:val="20"/>
                      <w:szCs w:val="20"/>
                    </w:rPr>
                    <w:t>Ca</w:t>
                  </w:r>
                  <w:proofErr w:type="spellEnd"/>
                </w:p>
              </w:tc>
              <w:tc>
                <w:tcPr>
                  <w:tcW w:w="1418" w:type="dxa"/>
                  <w:shd w:val="clear" w:color="auto" w:fill="auto"/>
                </w:tcPr>
                <w:p w:rsidR="0079422D" w:rsidRPr="00AE0714" w:rsidRDefault="0079422D" w:rsidP="007311C0">
                  <w:pPr>
                    <w:rPr>
                      <w:color w:val="FF0000"/>
                      <w:sz w:val="20"/>
                      <w:szCs w:val="20"/>
                    </w:rPr>
                  </w:pPr>
                  <w:proofErr w:type="spellStart"/>
                  <w:r w:rsidRPr="00AE0714">
                    <w:rPr>
                      <w:color w:val="FF0000"/>
                      <w:sz w:val="20"/>
                      <w:szCs w:val="20"/>
                    </w:rPr>
                    <w:t>Fe</w:t>
                  </w:r>
                  <w:proofErr w:type="spellEnd"/>
                </w:p>
              </w:tc>
            </w:tr>
            <w:tr w:rsidR="0079422D" w:rsidRPr="00AE0714" w:rsidTr="00AE0714">
              <w:trPr>
                <w:trHeight w:val="251"/>
              </w:trPr>
              <w:tc>
                <w:tcPr>
                  <w:tcW w:w="2238" w:type="dxa"/>
                  <w:shd w:val="clear" w:color="auto" w:fill="auto"/>
                </w:tcPr>
                <w:p w:rsidR="0079422D" w:rsidRPr="00AE0714" w:rsidRDefault="0079422D" w:rsidP="00C210B2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E0714">
                    <w:rPr>
                      <w:color w:val="FF0000"/>
                      <w:sz w:val="20"/>
                      <w:szCs w:val="20"/>
                    </w:rPr>
                    <w:t xml:space="preserve">Haferflocken 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79422D" w:rsidRPr="00AE0714" w:rsidRDefault="0079422D" w:rsidP="008E3C33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E0714">
                    <w:rPr>
                      <w:color w:val="FF0000"/>
                      <w:sz w:val="20"/>
                      <w:szCs w:val="20"/>
                    </w:rPr>
                    <w:t>6</w:t>
                  </w:r>
                  <w:r w:rsidR="008E3C33">
                    <w:rPr>
                      <w:color w:val="FF0000"/>
                      <w:sz w:val="20"/>
                      <w:szCs w:val="20"/>
                    </w:rPr>
                    <w:t xml:space="preserve">,0 </w:t>
                  </w:r>
                  <w:r w:rsidRPr="00AE0714">
                    <w:rPr>
                      <w:color w:val="FF0000"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79422D" w:rsidRPr="00AE0714" w:rsidRDefault="0079422D" w:rsidP="0079422D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E0714">
                    <w:rPr>
                      <w:color w:val="FF0000"/>
                      <w:sz w:val="20"/>
                      <w:szCs w:val="20"/>
                    </w:rPr>
                    <w:t>32,5 mg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9422D" w:rsidRPr="00AE0714" w:rsidRDefault="0079422D" w:rsidP="008E3C33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E0714">
                    <w:rPr>
                      <w:color w:val="FF0000"/>
                      <w:sz w:val="20"/>
                      <w:szCs w:val="20"/>
                    </w:rPr>
                    <w:t>2</w:t>
                  </w:r>
                  <w:r w:rsidR="008E3C33">
                    <w:rPr>
                      <w:color w:val="FF0000"/>
                      <w:sz w:val="20"/>
                      <w:szCs w:val="20"/>
                    </w:rPr>
                    <w:t>,0</w:t>
                  </w:r>
                  <w:r w:rsidRPr="00AE0714">
                    <w:rPr>
                      <w:color w:val="FF0000"/>
                      <w:sz w:val="20"/>
                      <w:szCs w:val="20"/>
                    </w:rPr>
                    <w:t xml:space="preserve"> mg</w:t>
                  </w:r>
                </w:p>
              </w:tc>
            </w:tr>
            <w:tr w:rsidR="0079422D" w:rsidRPr="00AE0714" w:rsidTr="00AE0714">
              <w:trPr>
                <w:trHeight w:val="251"/>
              </w:trPr>
              <w:tc>
                <w:tcPr>
                  <w:tcW w:w="2238" w:type="dxa"/>
                  <w:shd w:val="clear" w:color="auto" w:fill="auto"/>
                </w:tcPr>
                <w:p w:rsidR="0079422D" w:rsidRPr="00AE0714" w:rsidRDefault="0079422D" w:rsidP="007311C0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E0714">
                    <w:rPr>
                      <w:color w:val="FF0000"/>
                      <w:sz w:val="20"/>
                      <w:szCs w:val="20"/>
                    </w:rPr>
                    <w:t>Sojamilch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79422D" w:rsidRPr="00AE0714" w:rsidRDefault="0079422D" w:rsidP="007311C0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E0714">
                    <w:rPr>
                      <w:color w:val="FF0000"/>
                      <w:sz w:val="20"/>
                      <w:szCs w:val="20"/>
                    </w:rPr>
                    <w:t>2,6 g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79422D" w:rsidRPr="00AE0714" w:rsidRDefault="0079422D" w:rsidP="008E3C33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E0714">
                    <w:rPr>
                      <w:color w:val="FF0000"/>
                      <w:sz w:val="20"/>
                      <w:szCs w:val="20"/>
                    </w:rPr>
                    <w:t>20</w:t>
                  </w:r>
                  <w:r w:rsidR="008E3C33">
                    <w:rPr>
                      <w:color w:val="FF0000"/>
                      <w:sz w:val="20"/>
                      <w:szCs w:val="20"/>
                    </w:rPr>
                    <w:t>,0</w:t>
                  </w:r>
                  <w:r w:rsidRPr="00AE0714">
                    <w:rPr>
                      <w:color w:val="FF0000"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9422D" w:rsidRPr="00AE0714" w:rsidRDefault="0079422D" w:rsidP="007311C0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E0714">
                    <w:rPr>
                      <w:color w:val="FF0000"/>
                      <w:sz w:val="20"/>
                      <w:szCs w:val="20"/>
                    </w:rPr>
                    <w:t>0,5 mg</w:t>
                  </w:r>
                </w:p>
              </w:tc>
            </w:tr>
            <w:tr w:rsidR="0079422D" w:rsidRPr="00AE0714" w:rsidTr="00AE0714">
              <w:trPr>
                <w:trHeight w:val="251"/>
              </w:trPr>
              <w:tc>
                <w:tcPr>
                  <w:tcW w:w="2238" w:type="dxa"/>
                  <w:shd w:val="clear" w:color="auto" w:fill="auto"/>
                </w:tcPr>
                <w:p w:rsidR="0079422D" w:rsidRPr="00AE0714" w:rsidRDefault="0079422D" w:rsidP="007311C0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E0714">
                    <w:rPr>
                      <w:color w:val="FF0000"/>
                      <w:sz w:val="20"/>
                      <w:szCs w:val="20"/>
                    </w:rPr>
                    <w:t>Himbeeren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79422D" w:rsidRPr="00AE0714" w:rsidRDefault="0079422D" w:rsidP="007311C0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E0714">
                    <w:rPr>
                      <w:color w:val="FF0000"/>
                      <w:sz w:val="20"/>
                      <w:szCs w:val="20"/>
                    </w:rPr>
                    <w:t>0,2 g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79422D" w:rsidRPr="00AE0714" w:rsidRDefault="0079422D" w:rsidP="008E3C33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E0714">
                    <w:rPr>
                      <w:color w:val="FF0000"/>
                      <w:sz w:val="20"/>
                      <w:szCs w:val="20"/>
                    </w:rPr>
                    <w:t xml:space="preserve">  8</w:t>
                  </w:r>
                  <w:r w:rsidR="008E3C33">
                    <w:rPr>
                      <w:color w:val="FF0000"/>
                      <w:sz w:val="20"/>
                      <w:szCs w:val="20"/>
                    </w:rPr>
                    <w:t>,0</w:t>
                  </w:r>
                  <w:r w:rsidRPr="00AE0714">
                    <w:rPr>
                      <w:color w:val="FF0000"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9422D" w:rsidRPr="00AE0714" w:rsidRDefault="0079422D" w:rsidP="007311C0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E0714">
                    <w:rPr>
                      <w:color w:val="FF0000"/>
                      <w:sz w:val="20"/>
                      <w:szCs w:val="20"/>
                    </w:rPr>
                    <w:t>0,2 mg</w:t>
                  </w:r>
                </w:p>
              </w:tc>
            </w:tr>
            <w:tr w:rsidR="0079422D" w:rsidRPr="00AE0714" w:rsidTr="00AE0714">
              <w:trPr>
                <w:trHeight w:val="265"/>
              </w:trPr>
              <w:tc>
                <w:tcPr>
                  <w:tcW w:w="2238" w:type="dxa"/>
                  <w:shd w:val="clear" w:color="auto" w:fill="auto"/>
                </w:tcPr>
                <w:p w:rsidR="0079422D" w:rsidRPr="00AE0714" w:rsidRDefault="0079422D" w:rsidP="007311C0">
                  <w:pPr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79422D" w:rsidRPr="00AE0714" w:rsidRDefault="0079422D" w:rsidP="007311C0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E0714">
                    <w:rPr>
                      <w:color w:val="FF0000"/>
                      <w:sz w:val="20"/>
                      <w:szCs w:val="20"/>
                    </w:rPr>
                    <w:t>8,8 g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79422D" w:rsidRPr="00AE0714" w:rsidRDefault="0079422D" w:rsidP="007311C0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E0714">
                    <w:rPr>
                      <w:color w:val="FF0000"/>
                      <w:sz w:val="20"/>
                      <w:szCs w:val="20"/>
                    </w:rPr>
                    <w:t>53,2 mg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9422D" w:rsidRPr="00AE0714" w:rsidRDefault="0079422D" w:rsidP="007311C0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E0714">
                    <w:rPr>
                      <w:color w:val="FF0000"/>
                      <w:sz w:val="20"/>
                      <w:szCs w:val="20"/>
                    </w:rPr>
                    <w:t>2,7 mg</w:t>
                  </w:r>
                </w:p>
              </w:tc>
            </w:tr>
          </w:tbl>
          <w:p w:rsidR="003F6397" w:rsidRPr="0079422D" w:rsidRDefault="003F6397" w:rsidP="007311C0">
            <w:pPr>
              <w:ind w:left="851" w:hanging="851"/>
              <w:rPr>
                <w:color w:val="FF0000"/>
                <w:sz w:val="20"/>
                <w:szCs w:val="20"/>
              </w:rPr>
            </w:pPr>
          </w:p>
          <w:p w:rsidR="00971E2F" w:rsidRPr="002321D7" w:rsidRDefault="00971E2F" w:rsidP="00BD48AD">
            <w:pPr>
              <w:rPr>
                <w:color w:val="auto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477BF" w:rsidRPr="002321D7" w:rsidRDefault="00971E2F" w:rsidP="00C210B2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3</w:t>
            </w:r>
          </w:p>
        </w:tc>
      </w:tr>
      <w:tr w:rsidR="00C477BF" w:rsidRPr="002321D7" w:rsidTr="00C60F7E">
        <w:trPr>
          <w:trHeight w:val="670"/>
        </w:trPr>
        <w:tc>
          <w:tcPr>
            <w:tcW w:w="975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16BB" w:rsidRPr="002321D7" w:rsidRDefault="003716BB" w:rsidP="00C477BF">
            <w:pPr>
              <w:rPr>
                <w:rFonts w:cs="Arial"/>
                <w:iCs/>
                <w:color w:val="auto"/>
                <w:sz w:val="24"/>
              </w:rPr>
            </w:pPr>
          </w:p>
          <w:p w:rsidR="003716BB" w:rsidRPr="002321D7" w:rsidRDefault="003716BB" w:rsidP="00C477BF">
            <w:pPr>
              <w:rPr>
                <w:rFonts w:cs="Arial"/>
                <w:iCs/>
                <w:color w:val="auto"/>
                <w:sz w:val="24"/>
              </w:rPr>
            </w:pPr>
          </w:p>
          <w:p w:rsidR="00C477BF" w:rsidRPr="002321D7" w:rsidRDefault="003716BB" w:rsidP="00C477BF">
            <w:pPr>
              <w:rPr>
                <w:rFonts w:cs="Arial"/>
                <w:b/>
                <w:iCs/>
                <w:color w:val="auto"/>
                <w:sz w:val="24"/>
              </w:rPr>
            </w:pPr>
            <w:r w:rsidRPr="002321D7">
              <w:rPr>
                <w:rFonts w:cs="Arial"/>
                <w:b/>
                <w:iCs/>
                <w:color w:val="auto"/>
                <w:sz w:val="24"/>
              </w:rPr>
              <w:t>kontrollieren</w:t>
            </w:r>
          </w:p>
        </w:tc>
      </w:tr>
      <w:tr w:rsidR="003716BB" w:rsidRPr="002321D7" w:rsidTr="00C60F7E">
        <w:trPr>
          <w:trHeight w:val="431"/>
        </w:trPr>
        <w:tc>
          <w:tcPr>
            <w:tcW w:w="9756" w:type="dxa"/>
            <w:gridSpan w:val="3"/>
            <w:shd w:val="clear" w:color="auto" w:fill="auto"/>
          </w:tcPr>
          <w:p w:rsidR="003716BB" w:rsidRPr="00C210B2" w:rsidRDefault="003716BB" w:rsidP="00C477BF">
            <w:pPr>
              <w:rPr>
                <w:rFonts w:cs="Arial"/>
                <w:b/>
                <w:iCs/>
                <w:color w:val="auto"/>
                <w:sz w:val="24"/>
              </w:rPr>
            </w:pPr>
            <w:r w:rsidRPr="00C210B2">
              <w:rPr>
                <w:rFonts w:cs="Arial"/>
                <w:b/>
                <w:iCs/>
                <w:color w:val="auto"/>
                <w:sz w:val="24"/>
              </w:rPr>
              <w:t>Aufgabe 4</w:t>
            </w:r>
          </w:p>
        </w:tc>
      </w:tr>
      <w:tr w:rsidR="00C477BF" w:rsidRPr="002321D7" w:rsidTr="00C60F7E">
        <w:tc>
          <w:tcPr>
            <w:tcW w:w="734" w:type="dxa"/>
            <w:shd w:val="clear" w:color="auto" w:fill="auto"/>
          </w:tcPr>
          <w:p w:rsidR="00C477BF" w:rsidRPr="002321D7" w:rsidRDefault="00C477BF" w:rsidP="00C477BF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4.1</w:t>
            </w:r>
          </w:p>
        </w:tc>
        <w:tc>
          <w:tcPr>
            <w:tcW w:w="8172" w:type="dxa"/>
            <w:shd w:val="clear" w:color="auto" w:fill="auto"/>
          </w:tcPr>
          <w:p w:rsidR="0079422D" w:rsidRPr="00533D13" w:rsidRDefault="0079422D" w:rsidP="002E66EB">
            <w:pPr>
              <w:rPr>
                <w:color w:val="FF0000"/>
                <w:sz w:val="24"/>
              </w:rPr>
            </w:pPr>
            <w:r w:rsidRPr="00533D13">
              <w:rPr>
                <w:color w:val="FF0000"/>
                <w:sz w:val="24"/>
              </w:rPr>
              <w:t>48</w:t>
            </w:r>
            <w:r w:rsidR="008E3C33">
              <w:rPr>
                <w:color w:val="FF0000"/>
                <w:sz w:val="24"/>
              </w:rPr>
              <w:t xml:space="preserve"> </w:t>
            </w:r>
            <w:r w:rsidRPr="00533D13">
              <w:rPr>
                <w:color w:val="FF0000"/>
                <w:sz w:val="24"/>
              </w:rPr>
              <w:t xml:space="preserve">g </w:t>
            </w:r>
            <w:r w:rsidR="00533D13" w:rsidRPr="00533D13">
              <w:rPr>
                <w:color w:val="FF0000"/>
                <w:sz w:val="24"/>
              </w:rPr>
              <w:t xml:space="preserve">x 0,25 </w:t>
            </w:r>
            <w:r w:rsidR="00533D13">
              <w:rPr>
                <w:color w:val="FF0000"/>
                <w:sz w:val="24"/>
              </w:rPr>
              <w:t xml:space="preserve">       </w:t>
            </w:r>
            <w:r w:rsidR="00533D13" w:rsidRPr="00533D13">
              <w:rPr>
                <w:color w:val="FF0000"/>
                <w:sz w:val="24"/>
              </w:rPr>
              <w:t>= 12</w:t>
            </w:r>
            <w:r w:rsidR="008E3C33">
              <w:rPr>
                <w:color w:val="FF0000"/>
                <w:sz w:val="24"/>
              </w:rPr>
              <w:t xml:space="preserve"> </w:t>
            </w:r>
            <w:r w:rsidR="00533D13" w:rsidRPr="00533D13">
              <w:rPr>
                <w:color w:val="FF0000"/>
                <w:sz w:val="24"/>
              </w:rPr>
              <w:t xml:space="preserve">g Eiweiß </w:t>
            </w:r>
            <w:r w:rsidR="00533D13" w:rsidRPr="00533D13">
              <w:rPr>
                <w:color w:val="FF0000"/>
                <w:sz w:val="24"/>
              </w:rPr>
              <w:sym w:font="Wingdings" w:char="F0E8"/>
            </w:r>
            <w:r w:rsidR="00533D13" w:rsidRPr="00533D13">
              <w:rPr>
                <w:color w:val="FF0000"/>
                <w:sz w:val="24"/>
              </w:rPr>
              <w:t xml:space="preserve"> zu wenig im Müsli enthalten</w:t>
            </w:r>
          </w:p>
          <w:p w:rsidR="00533D13" w:rsidRPr="00533D13" w:rsidRDefault="00533D13" w:rsidP="002E66EB">
            <w:pPr>
              <w:rPr>
                <w:color w:val="FF0000"/>
                <w:sz w:val="24"/>
              </w:rPr>
            </w:pPr>
            <w:r w:rsidRPr="00533D13">
              <w:rPr>
                <w:color w:val="FF0000"/>
                <w:sz w:val="24"/>
              </w:rPr>
              <w:t>1000</w:t>
            </w:r>
            <w:r w:rsidR="008E3C33">
              <w:rPr>
                <w:color w:val="FF0000"/>
                <w:sz w:val="24"/>
              </w:rPr>
              <w:t xml:space="preserve"> </w:t>
            </w:r>
            <w:r w:rsidRPr="00533D13">
              <w:rPr>
                <w:color w:val="FF0000"/>
                <w:sz w:val="24"/>
              </w:rPr>
              <w:t>mg x 0,25 = 250 mg</w:t>
            </w:r>
            <w:r>
              <w:rPr>
                <w:color w:val="FF0000"/>
                <w:sz w:val="24"/>
              </w:rPr>
              <w:t xml:space="preserve">      </w:t>
            </w:r>
            <w:r w:rsidRPr="00533D13">
              <w:rPr>
                <w:color w:val="FF0000"/>
                <w:sz w:val="24"/>
              </w:rPr>
              <w:sym w:font="Wingdings" w:char="F0E8"/>
            </w:r>
            <w:r w:rsidRPr="00533D13">
              <w:rPr>
                <w:color w:val="FF0000"/>
                <w:sz w:val="24"/>
              </w:rPr>
              <w:t xml:space="preserve"> zu wenig Calcium</w:t>
            </w:r>
          </w:p>
          <w:p w:rsidR="00533D13" w:rsidRPr="002321D7" w:rsidRDefault="00533D13" w:rsidP="002E66EB">
            <w:pPr>
              <w:rPr>
                <w:color w:val="auto"/>
                <w:sz w:val="24"/>
              </w:rPr>
            </w:pPr>
            <w:r w:rsidRPr="00533D13">
              <w:rPr>
                <w:color w:val="FF0000"/>
                <w:sz w:val="24"/>
              </w:rPr>
              <w:t>15 mg X 0,25</w:t>
            </w:r>
            <w:r>
              <w:rPr>
                <w:color w:val="FF0000"/>
                <w:sz w:val="24"/>
              </w:rPr>
              <w:t xml:space="preserve">   </w:t>
            </w:r>
            <w:r w:rsidRPr="00533D13">
              <w:rPr>
                <w:color w:val="FF0000"/>
                <w:sz w:val="24"/>
              </w:rPr>
              <w:t xml:space="preserve"> = 3,75 mg </w:t>
            </w:r>
            <w:r>
              <w:rPr>
                <w:color w:val="FF0000"/>
                <w:sz w:val="24"/>
              </w:rPr>
              <w:t xml:space="preserve">   </w:t>
            </w:r>
            <w:r w:rsidRPr="00533D13">
              <w:rPr>
                <w:color w:val="FF0000"/>
                <w:sz w:val="24"/>
              </w:rPr>
              <w:sym w:font="Wingdings" w:char="F0E8"/>
            </w:r>
            <w:r w:rsidRPr="00533D13">
              <w:rPr>
                <w:color w:val="FF0000"/>
                <w:sz w:val="24"/>
              </w:rPr>
              <w:t xml:space="preserve"> zu wenig Eisen enthalten</w:t>
            </w:r>
          </w:p>
        </w:tc>
        <w:tc>
          <w:tcPr>
            <w:tcW w:w="850" w:type="dxa"/>
            <w:shd w:val="clear" w:color="auto" w:fill="auto"/>
          </w:tcPr>
          <w:p w:rsidR="00C477BF" w:rsidRPr="002321D7" w:rsidRDefault="006F7F7B" w:rsidP="00C210B2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>
              <w:rPr>
                <w:rFonts w:cs="Arial"/>
                <w:iCs/>
                <w:color w:val="auto"/>
                <w:sz w:val="24"/>
              </w:rPr>
              <w:t>3</w:t>
            </w:r>
          </w:p>
        </w:tc>
      </w:tr>
      <w:tr w:rsidR="002321D7" w:rsidRPr="002321D7" w:rsidTr="00C210B2">
        <w:trPr>
          <w:trHeight w:val="484"/>
        </w:trPr>
        <w:tc>
          <w:tcPr>
            <w:tcW w:w="734" w:type="dxa"/>
            <w:shd w:val="clear" w:color="auto" w:fill="auto"/>
          </w:tcPr>
          <w:p w:rsidR="00971E2F" w:rsidRPr="002321D7" w:rsidRDefault="00C477BF" w:rsidP="00C477BF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4.2</w:t>
            </w:r>
          </w:p>
        </w:tc>
        <w:tc>
          <w:tcPr>
            <w:tcW w:w="8172" w:type="dxa"/>
            <w:shd w:val="clear" w:color="auto" w:fill="auto"/>
          </w:tcPr>
          <w:p w:rsidR="00971E2F" w:rsidRPr="00C210B2" w:rsidRDefault="008E3C33" w:rsidP="006622D5">
            <w:pPr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1 Vollkornbrötchen mit Käse</w:t>
            </w:r>
            <w:r w:rsidR="00533D13">
              <w:rPr>
                <w:color w:val="FF0000"/>
                <w:sz w:val="24"/>
              </w:rPr>
              <w:t>/veganem Bananen-Nuss</w:t>
            </w:r>
            <w:r w:rsidR="006622D5">
              <w:rPr>
                <w:color w:val="FF0000"/>
                <w:sz w:val="24"/>
              </w:rPr>
              <w:t>-</w:t>
            </w:r>
            <w:r w:rsidR="00533D13">
              <w:rPr>
                <w:color w:val="FF0000"/>
                <w:sz w:val="24"/>
              </w:rPr>
              <w:t>A</w:t>
            </w:r>
            <w:r w:rsidR="00533D13" w:rsidRPr="00533D13">
              <w:rPr>
                <w:color w:val="FF0000"/>
                <w:sz w:val="24"/>
              </w:rPr>
              <w:t>ufstrich</w:t>
            </w:r>
          </w:p>
        </w:tc>
        <w:tc>
          <w:tcPr>
            <w:tcW w:w="850" w:type="dxa"/>
            <w:shd w:val="clear" w:color="auto" w:fill="auto"/>
          </w:tcPr>
          <w:p w:rsidR="00C477BF" w:rsidRPr="002321D7" w:rsidRDefault="00A13507" w:rsidP="00C210B2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>
              <w:rPr>
                <w:rFonts w:cs="Arial"/>
                <w:iCs/>
                <w:color w:val="auto"/>
                <w:sz w:val="24"/>
              </w:rPr>
              <w:t>1</w:t>
            </w:r>
          </w:p>
        </w:tc>
      </w:tr>
      <w:tr w:rsidR="00C477BF" w:rsidRPr="002321D7" w:rsidTr="00C60F7E">
        <w:trPr>
          <w:trHeight w:val="688"/>
        </w:trPr>
        <w:tc>
          <w:tcPr>
            <w:tcW w:w="975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16BB" w:rsidRPr="002321D7" w:rsidRDefault="003716BB" w:rsidP="00C477BF">
            <w:pPr>
              <w:rPr>
                <w:rFonts w:cs="Arial"/>
                <w:iCs/>
                <w:color w:val="auto"/>
                <w:sz w:val="24"/>
              </w:rPr>
            </w:pPr>
          </w:p>
          <w:p w:rsidR="00FF10B7" w:rsidRPr="002321D7" w:rsidRDefault="00FF10B7" w:rsidP="00C477BF">
            <w:pPr>
              <w:rPr>
                <w:rFonts w:cs="Arial"/>
                <w:iCs/>
                <w:color w:val="auto"/>
                <w:sz w:val="24"/>
              </w:rPr>
            </w:pPr>
          </w:p>
          <w:p w:rsidR="00C477BF" w:rsidRPr="002321D7" w:rsidRDefault="003716BB" w:rsidP="00C477BF">
            <w:pPr>
              <w:rPr>
                <w:rFonts w:cs="Arial"/>
                <w:b/>
                <w:iCs/>
                <w:color w:val="auto"/>
                <w:sz w:val="24"/>
              </w:rPr>
            </w:pPr>
            <w:r w:rsidRPr="002321D7">
              <w:rPr>
                <w:rFonts w:cs="Arial"/>
                <w:b/>
                <w:iCs/>
                <w:color w:val="auto"/>
                <w:sz w:val="24"/>
              </w:rPr>
              <w:t>reflektieren und bewerten</w:t>
            </w:r>
          </w:p>
        </w:tc>
      </w:tr>
      <w:tr w:rsidR="003716BB" w:rsidRPr="002321D7" w:rsidTr="00C60F7E">
        <w:trPr>
          <w:trHeight w:val="422"/>
        </w:trPr>
        <w:tc>
          <w:tcPr>
            <w:tcW w:w="9756" w:type="dxa"/>
            <w:gridSpan w:val="3"/>
            <w:shd w:val="clear" w:color="auto" w:fill="auto"/>
          </w:tcPr>
          <w:p w:rsidR="003716BB" w:rsidRPr="00C210B2" w:rsidRDefault="003716BB" w:rsidP="00C477BF">
            <w:pPr>
              <w:rPr>
                <w:rFonts w:cs="Arial"/>
                <w:b/>
                <w:iCs/>
                <w:color w:val="auto"/>
                <w:sz w:val="24"/>
              </w:rPr>
            </w:pPr>
            <w:r w:rsidRPr="00C210B2">
              <w:rPr>
                <w:rFonts w:cs="Arial"/>
                <w:b/>
                <w:iCs/>
                <w:color w:val="auto"/>
                <w:sz w:val="24"/>
              </w:rPr>
              <w:t>Aufgabe 5</w:t>
            </w:r>
          </w:p>
        </w:tc>
      </w:tr>
      <w:tr w:rsidR="00C477BF" w:rsidRPr="002321D7" w:rsidTr="00C60F7E">
        <w:tc>
          <w:tcPr>
            <w:tcW w:w="734" w:type="dxa"/>
            <w:shd w:val="clear" w:color="auto" w:fill="auto"/>
          </w:tcPr>
          <w:p w:rsidR="00C477BF" w:rsidRPr="002321D7" w:rsidRDefault="00C477BF" w:rsidP="00327B8F">
            <w:pPr>
              <w:rPr>
                <w:color w:val="auto"/>
                <w:sz w:val="24"/>
              </w:rPr>
            </w:pPr>
            <w:r w:rsidRPr="002321D7">
              <w:rPr>
                <w:color w:val="auto"/>
                <w:sz w:val="24"/>
              </w:rPr>
              <w:t>5.1</w:t>
            </w:r>
          </w:p>
          <w:p w:rsidR="00C477BF" w:rsidRPr="002321D7" w:rsidRDefault="00C477BF" w:rsidP="00327B8F">
            <w:pPr>
              <w:rPr>
                <w:color w:val="auto"/>
                <w:sz w:val="24"/>
              </w:rPr>
            </w:pPr>
          </w:p>
        </w:tc>
        <w:tc>
          <w:tcPr>
            <w:tcW w:w="8172" w:type="dxa"/>
            <w:shd w:val="clear" w:color="auto" w:fill="auto"/>
          </w:tcPr>
          <w:p w:rsidR="00C210B2" w:rsidRDefault="00533D13" w:rsidP="006F7F7B">
            <w:pPr>
              <w:rPr>
                <w:color w:val="FF0000"/>
                <w:sz w:val="24"/>
              </w:rPr>
            </w:pPr>
            <w:r w:rsidRPr="00664208">
              <w:rPr>
                <w:color w:val="FF0000"/>
                <w:sz w:val="24"/>
              </w:rPr>
              <w:t xml:space="preserve">Pro: </w:t>
            </w:r>
          </w:p>
          <w:p w:rsidR="00533D13" w:rsidRPr="00C210B2" w:rsidRDefault="00533D13" w:rsidP="00C210B2">
            <w:pPr>
              <w:pStyle w:val="Listenabsatz"/>
              <w:numPr>
                <w:ilvl w:val="0"/>
                <w:numId w:val="8"/>
              </w:numPr>
              <w:rPr>
                <w:color w:val="FF0000"/>
                <w:sz w:val="24"/>
              </w:rPr>
            </w:pPr>
            <w:r w:rsidRPr="00C210B2">
              <w:rPr>
                <w:color w:val="FF0000"/>
                <w:sz w:val="24"/>
              </w:rPr>
              <w:t>Vegetarier haben meist ein geringeres Körpergewicht</w:t>
            </w:r>
          </w:p>
          <w:p w:rsidR="00533D13" w:rsidRPr="00C210B2" w:rsidRDefault="00533D13" w:rsidP="00C210B2">
            <w:pPr>
              <w:pStyle w:val="Listenabsatz"/>
              <w:numPr>
                <w:ilvl w:val="0"/>
                <w:numId w:val="8"/>
              </w:numPr>
              <w:rPr>
                <w:color w:val="FF0000"/>
                <w:sz w:val="24"/>
              </w:rPr>
            </w:pPr>
            <w:r w:rsidRPr="00C210B2">
              <w:rPr>
                <w:color w:val="FF0000"/>
                <w:sz w:val="24"/>
              </w:rPr>
              <w:t>Herz-Kreislauferkrankungen treten seltener auf</w:t>
            </w:r>
          </w:p>
          <w:p w:rsidR="00C210B2" w:rsidRDefault="00533D13" w:rsidP="006F7F7B">
            <w:pPr>
              <w:rPr>
                <w:color w:val="FF0000"/>
                <w:sz w:val="24"/>
              </w:rPr>
            </w:pPr>
            <w:r w:rsidRPr="00664208">
              <w:rPr>
                <w:color w:val="FF0000"/>
                <w:sz w:val="24"/>
              </w:rPr>
              <w:t xml:space="preserve">Contra: </w:t>
            </w:r>
          </w:p>
          <w:p w:rsidR="00664208" w:rsidRPr="00C210B2" w:rsidRDefault="00664208" w:rsidP="00C210B2">
            <w:pPr>
              <w:pStyle w:val="Listenabsatz"/>
              <w:numPr>
                <w:ilvl w:val="0"/>
                <w:numId w:val="9"/>
              </w:numPr>
              <w:rPr>
                <w:color w:val="FF0000"/>
                <w:sz w:val="24"/>
              </w:rPr>
            </w:pPr>
            <w:r w:rsidRPr="00C210B2">
              <w:rPr>
                <w:color w:val="FF0000"/>
                <w:sz w:val="24"/>
              </w:rPr>
              <w:t xml:space="preserve">durch falsche oder einseitige Lebensmittelauswahl kann es zu Unterversorgung mit </w:t>
            </w:r>
            <w:proofErr w:type="spellStart"/>
            <w:r w:rsidRPr="00C210B2">
              <w:rPr>
                <w:color w:val="FF0000"/>
                <w:sz w:val="24"/>
              </w:rPr>
              <w:t>Fe</w:t>
            </w:r>
            <w:proofErr w:type="spellEnd"/>
            <w:r w:rsidR="006622D5">
              <w:rPr>
                <w:color w:val="FF0000"/>
                <w:sz w:val="24"/>
              </w:rPr>
              <w:t xml:space="preserve"> kommen</w:t>
            </w:r>
            <w:r w:rsidRPr="00C210B2">
              <w:rPr>
                <w:color w:val="FF0000"/>
                <w:sz w:val="24"/>
              </w:rPr>
              <w:t xml:space="preserve"> </w:t>
            </w:r>
            <w:r w:rsidRPr="00664208">
              <w:sym w:font="Wingdings" w:char="F0E8"/>
            </w:r>
            <w:r w:rsidRPr="00C210B2">
              <w:rPr>
                <w:color w:val="FF0000"/>
                <w:sz w:val="24"/>
              </w:rPr>
              <w:t xml:space="preserve"> Anämie</w:t>
            </w:r>
          </w:p>
          <w:p w:rsidR="00664208" w:rsidRPr="00C210B2" w:rsidRDefault="00664208" w:rsidP="00C210B2">
            <w:pPr>
              <w:pStyle w:val="Listenabsatz"/>
              <w:numPr>
                <w:ilvl w:val="0"/>
                <w:numId w:val="9"/>
              </w:numPr>
              <w:rPr>
                <w:color w:val="FF0000"/>
                <w:sz w:val="24"/>
              </w:rPr>
            </w:pPr>
            <w:r w:rsidRPr="00C210B2">
              <w:rPr>
                <w:color w:val="FF0000"/>
                <w:sz w:val="24"/>
              </w:rPr>
              <w:t xml:space="preserve">Jod </w:t>
            </w:r>
            <w:r w:rsidRPr="00664208">
              <w:sym w:font="Wingdings" w:char="F0E8"/>
            </w:r>
            <w:r w:rsidRPr="00C210B2">
              <w:rPr>
                <w:color w:val="FF0000"/>
                <w:sz w:val="24"/>
              </w:rPr>
              <w:t xml:space="preserve"> Stoffwechselstörungen, Kropfbildung </w:t>
            </w:r>
          </w:p>
          <w:p w:rsidR="00533D13" w:rsidRPr="002321D7" w:rsidRDefault="00533D13" w:rsidP="00664208">
            <w:pPr>
              <w:rPr>
                <w:color w:val="auto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477BF" w:rsidRPr="002321D7" w:rsidRDefault="00E37F52" w:rsidP="00C210B2">
            <w:pPr>
              <w:jc w:val="center"/>
              <w:rPr>
                <w:color w:val="auto"/>
                <w:sz w:val="24"/>
              </w:rPr>
            </w:pPr>
            <w:r w:rsidRPr="002321D7">
              <w:rPr>
                <w:color w:val="auto"/>
                <w:sz w:val="24"/>
              </w:rPr>
              <w:t>2</w:t>
            </w:r>
          </w:p>
          <w:p w:rsidR="00C477BF" w:rsidRPr="002321D7" w:rsidRDefault="00C477BF" w:rsidP="00C210B2">
            <w:pPr>
              <w:jc w:val="center"/>
              <w:rPr>
                <w:color w:val="auto"/>
                <w:sz w:val="24"/>
              </w:rPr>
            </w:pPr>
          </w:p>
        </w:tc>
      </w:tr>
      <w:tr w:rsidR="00C477BF" w:rsidRPr="002321D7" w:rsidTr="00C210B2">
        <w:trPr>
          <w:trHeight w:val="2043"/>
        </w:trPr>
        <w:tc>
          <w:tcPr>
            <w:tcW w:w="734" w:type="dxa"/>
            <w:shd w:val="clear" w:color="auto" w:fill="auto"/>
          </w:tcPr>
          <w:p w:rsidR="00C477BF" w:rsidRPr="002321D7" w:rsidRDefault="00C477BF" w:rsidP="00327B8F">
            <w:pPr>
              <w:rPr>
                <w:color w:val="auto"/>
                <w:sz w:val="24"/>
              </w:rPr>
            </w:pPr>
            <w:r w:rsidRPr="002321D7">
              <w:rPr>
                <w:color w:val="auto"/>
                <w:sz w:val="24"/>
              </w:rPr>
              <w:t>5.2</w:t>
            </w:r>
          </w:p>
          <w:p w:rsidR="00C477BF" w:rsidRPr="002321D7" w:rsidRDefault="00C477BF" w:rsidP="00327B8F">
            <w:pPr>
              <w:rPr>
                <w:color w:val="auto"/>
                <w:sz w:val="24"/>
              </w:rPr>
            </w:pPr>
          </w:p>
        </w:tc>
        <w:tc>
          <w:tcPr>
            <w:tcW w:w="8172" w:type="dxa"/>
            <w:shd w:val="clear" w:color="auto" w:fill="auto"/>
          </w:tcPr>
          <w:p w:rsidR="00AF6206" w:rsidRPr="00AF6206" w:rsidRDefault="00AF6206" w:rsidP="00A53265">
            <w:pPr>
              <w:rPr>
                <w:color w:val="FF0000"/>
                <w:sz w:val="24"/>
              </w:rPr>
            </w:pPr>
            <w:r w:rsidRPr="00AF6206">
              <w:rPr>
                <w:color w:val="FF0000"/>
                <w:sz w:val="24"/>
              </w:rPr>
              <w:t>Kinder haben wegen des Wachstums einen erhöhten Nährstoffbedarf:</w:t>
            </w:r>
          </w:p>
          <w:p w:rsidR="00AF6206" w:rsidRPr="00AF6206" w:rsidRDefault="00AF6206" w:rsidP="00A53265">
            <w:pPr>
              <w:rPr>
                <w:color w:val="FF0000"/>
                <w:sz w:val="24"/>
              </w:rPr>
            </w:pPr>
            <w:r w:rsidRPr="00AF6206">
              <w:rPr>
                <w:color w:val="FF0000"/>
                <w:sz w:val="24"/>
              </w:rPr>
              <w:sym w:font="Wingdings" w:char="F0E8"/>
            </w:r>
            <w:r w:rsidRPr="00AF6206">
              <w:rPr>
                <w:color w:val="FF0000"/>
                <w:sz w:val="24"/>
              </w:rPr>
              <w:t xml:space="preserve"> Eiweißunterversorgung </w:t>
            </w:r>
            <w:r w:rsidRPr="00AF6206">
              <w:rPr>
                <w:color w:val="FF0000"/>
                <w:sz w:val="24"/>
              </w:rPr>
              <w:sym w:font="Wingdings" w:char="F0E8"/>
            </w:r>
            <w:r w:rsidRPr="00AF6206">
              <w:rPr>
                <w:color w:val="FF0000"/>
                <w:sz w:val="24"/>
              </w:rPr>
              <w:t xml:space="preserve"> Wachstums</w:t>
            </w:r>
            <w:r w:rsidR="006622D5">
              <w:rPr>
                <w:color w:val="FF0000"/>
                <w:sz w:val="24"/>
              </w:rPr>
              <w:t>-</w:t>
            </w:r>
            <w:r w:rsidRPr="00AF6206">
              <w:rPr>
                <w:color w:val="FF0000"/>
                <w:sz w:val="24"/>
              </w:rPr>
              <w:t xml:space="preserve"> und Entwicklungsstörungen</w:t>
            </w:r>
            <w:r w:rsidR="006622D5">
              <w:rPr>
                <w:color w:val="FF0000"/>
                <w:sz w:val="24"/>
              </w:rPr>
              <w:t>,</w:t>
            </w:r>
          </w:p>
          <w:p w:rsidR="00AF6206" w:rsidRPr="00AF6206" w:rsidRDefault="00AF6206" w:rsidP="00A53265">
            <w:pPr>
              <w:rPr>
                <w:color w:val="FF0000"/>
                <w:sz w:val="24"/>
              </w:rPr>
            </w:pPr>
            <w:r w:rsidRPr="00AF6206">
              <w:rPr>
                <w:color w:val="FF0000"/>
                <w:sz w:val="24"/>
              </w:rPr>
              <w:t>Vit</w:t>
            </w:r>
            <w:r w:rsidR="008E3C33">
              <w:rPr>
                <w:color w:val="FF0000"/>
                <w:sz w:val="24"/>
              </w:rPr>
              <w:t>amin</w:t>
            </w:r>
            <w:r w:rsidRPr="00AF6206">
              <w:rPr>
                <w:color w:val="FF0000"/>
                <w:sz w:val="24"/>
              </w:rPr>
              <w:t xml:space="preserve"> B12 Mangel </w:t>
            </w:r>
            <w:r w:rsidRPr="00AF6206">
              <w:rPr>
                <w:color w:val="FF0000"/>
                <w:sz w:val="24"/>
              </w:rPr>
              <w:sym w:font="Wingdings" w:char="F0E8"/>
            </w:r>
            <w:r w:rsidRPr="00AF6206">
              <w:rPr>
                <w:color w:val="FF0000"/>
                <w:sz w:val="24"/>
              </w:rPr>
              <w:t xml:space="preserve"> Störung der Blutbildung, irreversible Schäden im Nervensystem</w:t>
            </w:r>
          </w:p>
          <w:p w:rsidR="00AF6206" w:rsidRPr="00AF6206" w:rsidRDefault="008E3C33" w:rsidP="00A53265">
            <w:pPr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C</w:t>
            </w:r>
            <w:r w:rsidR="00AF6206" w:rsidRPr="00AF6206">
              <w:rPr>
                <w:color w:val="FF0000"/>
                <w:sz w:val="24"/>
              </w:rPr>
              <w:t>al</w:t>
            </w:r>
            <w:r>
              <w:rPr>
                <w:color w:val="FF0000"/>
                <w:sz w:val="24"/>
              </w:rPr>
              <w:t>c</w:t>
            </w:r>
            <w:r w:rsidR="00AF6206" w:rsidRPr="00AF6206">
              <w:rPr>
                <w:color w:val="FF0000"/>
                <w:sz w:val="24"/>
              </w:rPr>
              <w:t>ium</w:t>
            </w:r>
            <w:r>
              <w:rPr>
                <w:color w:val="FF0000"/>
                <w:sz w:val="24"/>
              </w:rPr>
              <w:t>m</w:t>
            </w:r>
            <w:r w:rsidR="00AF6206" w:rsidRPr="00AF6206">
              <w:rPr>
                <w:color w:val="FF0000"/>
                <w:sz w:val="24"/>
              </w:rPr>
              <w:t xml:space="preserve">angel </w:t>
            </w:r>
            <w:r w:rsidR="00AF6206" w:rsidRPr="00AF6206">
              <w:rPr>
                <w:color w:val="FF0000"/>
                <w:sz w:val="24"/>
              </w:rPr>
              <w:sym w:font="Wingdings" w:char="F0E8"/>
            </w:r>
            <w:r w:rsidR="00AF6206" w:rsidRPr="00AF6206">
              <w:rPr>
                <w:color w:val="FF0000"/>
                <w:sz w:val="24"/>
              </w:rPr>
              <w:t xml:space="preserve"> Knochenerweichung, Rachitis</w:t>
            </w:r>
          </w:p>
          <w:p w:rsidR="00C210B2" w:rsidRPr="00C210B2" w:rsidRDefault="00AF6206" w:rsidP="00C210B2">
            <w:pPr>
              <w:rPr>
                <w:color w:val="FF0000"/>
                <w:sz w:val="24"/>
              </w:rPr>
            </w:pPr>
            <w:r w:rsidRPr="00AF6206">
              <w:rPr>
                <w:color w:val="FF0000"/>
                <w:sz w:val="24"/>
              </w:rPr>
              <w:t xml:space="preserve">Eisenmangel </w:t>
            </w:r>
            <w:r w:rsidRPr="00AF6206">
              <w:rPr>
                <w:color w:val="FF0000"/>
                <w:sz w:val="24"/>
              </w:rPr>
              <w:sym w:font="Wingdings" w:char="F0E8"/>
            </w:r>
            <w:r w:rsidRPr="00AF6206">
              <w:rPr>
                <w:color w:val="FF0000"/>
                <w:sz w:val="24"/>
              </w:rPr>
              <w:t xml:space="preserve"> geringere Leistungsfähigkeit, geschwächtes Immunsystem</w:t>
            </w:r>
          </w:p>
        </w:tc>
        <w:tc>
          <w:tcPr>
            <w:tcW w:w="850" w:type="dxa"/>
            <w:shd w:val="clear" w:color="auto" w:fill="auto"/>
          </w:tcPr>
          <w:p w:rsidR="00C477BF" w:rsidRPr="002321D7" w:rsidRDefault="00E37F52" w:rsidP="00C210B2">
            <w:pPr>
              <w:jc w:val="center"/>
              <w:rPr>
                <w:color w:val="auto"/>
                <w:sz w:val="24"/>
              </w:rPr>
            </w:pPr>
            <w:r w:rsidRPr="002321D7">
              <w:rPr>
                <w:color w:val="auto"/>
                <w:sz w:val="24"/>
              </w:rPr>
              <w:t>2</w:t>
            </w:r>
          </w:p>
          <w:p w:rsidR="00C477BF" w:rsidRPr="002321D7" w:rsidRDefault="00C477BF" w:rsidP="00C210B2">
            <w:pPr>
              <w:jc w:val="center"/>
              <w:rPr>
                <w:color w:val="auto"/>
                <w:sz w:val="24"/>
              </w:rPr>
            </w:pPr>
          </w:p>
          <w:p w:rsidR="00C477BF" w:rsidRPr="002321D7" w:rsidRDefault="00C477BF" w:rsidP="00C210B2">
            <w:pPr>
              <w:jc w:val="center"/>
              <w:rPr>
                <w:color w:val="auto"/>
                <w:sz w:val="24"/>
              </w:rPr>
            </w:pPr>
          </w:p>
        </w:tc>
      </w:tr>
    </w:tbl>
    <w:p w:rsidR="00156E69" w:rsidRPr="002321D7" w:rsidRDefault="00156E69" w:rsidP="00C210B2">
      <w:pPr>
        <w:rPr>
          <w:iCs/>
          <w:color w:val="auto"/>
          <w:sz w:val="24"/>
        </w:rPr>
      </w:pPr>
    </w:p>
    <w:sectPr w:rsidR="00156E69" w:rsidRPr="002321D7">
      <w:headerReference w:type="default" r:id="rId8"/>
      <w:footerReference w:type="default" r:id="rId9"/>
      <w:pgSz w:w="11907" w:h="16840" w:code="9"/>
      <w:pgMar w:top="851" w:right="851" w:bottom="851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640" w:rsidRDefault="004B5640">
      <w:r>
        <w:separator/>
      </w:r>
    </w:p>
  </w:endnote>
  <w:endnote w:type="continuationSeparator" w:id="0">
    <w:p w:rsidR="004B5640" w:rsidRDefault="004B5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25058E">
    <w:pPr>
      <w:pStyle w:val="Fuzeile"/>
      <w:rPr>
        <w:sz w:val="20"/>
        <w:szCs w:val="20"/>
      </w:rPr>
    </w:pPr>
    <w:r w:rsidRPr="006C3DA7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D2F1B4A" wp14:editId="4336DB98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6293485" cy="0"/>
              <wp:effectExtent l="9525" t="5715" r="12065" b="1333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34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3CFB738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Xn8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"/>
          </w:pict>
        </mc:Fallback>
      </mc:AlternateConten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913686">
      <w:rPr>
        <w:sz w:val="20"/>
        <w:szCs w:val="20"/>
      </w:rPr>
      <w:t xml:space="preserve"> </w:t>
    </w:r>
    <w:r w:rsidR="005B62B3">
      <w:rPr>
        <w:sz w:val="20"/>
        <w:szCs w:val="20"/>
      </w:rPr>
      <w:t>5</w:t>
    </w:r>
    <w:r w:rsidR="005B62B3">
      <w:rPr>
        <w:sz w:val="20"/>
        <w:szCs w:val="20"/>
      </w:rPr>
      <w:tab/>
    </w:r>
    <w:r w:rsidR="005B62B3">
      <w:rPr>
        <w:sz w:val="20"/>
        <w:szCs w:val="20"/>
      </w:rPr>
      <w:tab/>
    </w:r>
    <w:r w:rsidR="005B62B3">
      <w:rPr>
        <w:sz w:val="20"/>
        <w:szCs w:val="20"/>
      </w:rPr>
      <w:tab/>
    </w:r>
    <w:r w:rsidR="005B62B3" w:rsidRPr="005B62B3">
      <w:rPr>
        <w:sz w:val="20"/>
        <w:szCs w:val="20"/>
      </w:rPr>
      <w:fldChar w:fldCharType="begin"/>
    </w:r>
    <w:r w:rsidR="005B62B3" w:rsidRPr="005B62B3">
      <w:rPr>
        <w:sz w:val="20"/>
        <w:szCs w:val="20"/>
      </w:rPr>
      <w:instrText>PAGE   \* MERGEFORMAT</w:instrText>
    </w:r>
    <w:r w:rsidR="005B62B3" w:rsidRPr="005B62B3">
      <w:rPr>
        <w:sz w:val="20"/>
        <w:szCs w:val="20"/>
      </w:rPr>
      <w:fldChar w:fldCharType="separate"/>
    </w:r>
    <w:r w:rsidR="00A628BF">
      <w:rPr>
        <w:noProof/>
        <w:sz w:val="20"/>
        <w:szCs w:val="20"/>
      </w:rPr>
      <w:t>3</w:t>
    </w:r>
    <w:r w:rsidR="005B62B3" w:rsidRPr="005B62B3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640" w:rsidRDefault="004B5640">
      <w:r>
        <w:separator/>
      </w:r>
    </w:p>
  </w:footnote>
  <w:footnote w:type="continuationSeparator" w:id="0">
    <w:p w:rsidR="004B5640" w:rsidRDefault="004B5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E51FCC" w:rsidRDefault="006707AB" w:rsidP="005B62B3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5B62B3">
      <w:rPr>
        <w:rFonts w:ascii="Arial" w:hAnsi="Arial" w:cs="Arial"/>
        <w:sz w:val="24"/>
        <w:u w:val="none"/>
      </w:rPr>
      <w:tab/>
      <w:t xml:space="preserve">Lernsituation LF5 </w:t>
    </w:r>
    <w:r w:rsidR="00A628BF">
      <w:rPr>
        <w:rFonts w:ascii="Arial" w:hAnsi="Arial" w:cs="Arial"/>
        <w:sz w:val="24"/>
        <w:u w:val="none"/>
      </w:rPr>
      <w:t>–</w:t>
    </w:r>
    <w:r w:rsidR="005B62B3">
      <w:rPr>
        <w:rFonts w:ascii="Arial" w:hAnsi="Arial" w:cs="Arial"/>
        <w:sz w:val="24"/>
        <w:u w:val="none"/>
      </w:rPr>
      <w:t xml:space="preserve"> </w:t>
    </w:r>
    <w:r w:rsidR="005A0DAA">
      <w:rPr>
        <w:rFonts w:ascii="Arial" w:hAnsi="Arial" w:cs="Arial"/>
        <w:sz w:val="24"/>
        <w:u w:val="none"/>
      </w:rPr>
      <w:t>BFK und</w:t>
    </w:r>
    <w:r w:rsidR="00ED2B8B">
      <w:rPr>
        <w:rFonts w:ascii="Arial" w:hAnsi="Arial" w:cs="Arial"/>
        <w:sz w:val="24"/>
        <w:u w:val="none"/>
      </w:rPr>
      <w:t xml:space="preserve"> BPK</w:t>
    </w:r>
    <w:r w:rsidR="006C3DA7">
      <w:rPr>
        <w:rFonts w:ascii="Arial" w:hAnsi="Arial" w:cs="Arial"/>
        <w:sz w:val="24"/>
        <w:u w:val="none"/>
      </w:rPr>
      <w:tab/>
    </w:r>
    <w:r w:rsidR="005B62B3">
      <w:rPr>
        <w:rFonts w:ascii="Arial" w:hAnsi="Arial" w:cs="Arial"/>
        <w:sz w:val="24"/>
        <w:u w:val="none"/>
      </w:rPr>
      <w:tab/>
    </w:r>
    <w:r w:rsidR="005B62B3">
      <w:rPr>
        <w:rFonts w:ascii="Arial" w:hAnsi="Arial" w:cs="Arial"/>
        <w:sz w:val="24"/>
        <w:u w:val="none"/>
      </w:rPr>
      <w:tab/>
    </w:r>
    <w:r w:rsidR="005B62B3">
      <w:rPr>
        <w:rFonts w:ascii="Arial" w:hAnsi="Arial" w:cs="Arial"/>
        <w:sz w:val="24"/>
        <w:u w:val="none"/>
      </w:rPr>
      <w:tab/>
    </w:r>
    <w:r w:rsidR="005B62B3">
      <w:rPr>
        <w:rFonts w:ascii="Arial" w:hAnsi="Arial" w:cs="Arial"/>
        <w:sz w:val="24"/>
        <w:u w:val="none"/>
      </w:rPr>
      <w:tab/>
    </w:r>
    <w:r w:rsidR="006D6AE6">
      <w:rPr>
        <w:rFonts w:ascii="Arial" w:hAnsi="Arial" w:cs="Arial"/>
        <w:sz w:val="24"/>
        <w:u w:val="none"/>
      </w:rPr>
      <w:tab/>
    </w:r>
    <w:r w:rsidR="0025058E">
      <w:rPr>
        <w:rFonts w:ascii="Arial" w:hAnsi="Arial" w:cs="Arial"/>
        <w:noProof/>
        <w:sz w:val="24"/>
        <w:u w:val="none"/>
      </w:rPr>
      <w:drawing>
        <wp:inline distT="0" distB="0" distL="0" distR="0" wp14:anchorId="1B36045E" wp14:editId="02525681">
          <wp:extent cx="381000" cy="352425"/>
          <wp:effectExtent l="0" t="0" r="0" b="9525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206937"/>
    <w:multiLevelType w:val="hybridMultilevel"/>
    <w:tmpl w:val="55E216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6895"/>
    <w:multiLevelType w:val="hybridMultilevel"/>
    <w:tmpl w:val="B92E8C7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176351"/>
    <w:multiLevelType w:val="hybridMultilevel"/>
    <w:tmpl w:val="C10A292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8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05"/>
    <w:rsid w:val="000B12C1"/>
    <w:rsid w:val="000B1491"/>
    <w:rsid w:val="000C4005"/>
    <w:rsid w:val="00145F48"/>
    <w:rsid w:val="00156E69"/>
    <w:rsid w:val="00156FD2"/>
    <w:rsid w:val="001A29A6"/>
    <w:rsid w:val="001B0523"/>
    <w:rsid w:val="001B5D45"/>
    <w:rsid w:val="001F5DB4"/>
    <w:rsid w:val="002321D7"/>
    <w:rsid w:val="002436CC"/>
    <w:rsid w:val="0024759B"/>
    <w:rsid w:val="0025058E"/>
    <w:rsid w:val="0025092D"/>
    <w:rsid w:val="00271E80"/>
    <w:rsid w:val="002E66EB"/>
    <w:rsid w:val="003247E1"/>
    <w:rsid w:val="00327B8F"/>
    <w:rsid w:val="00327ED8"/>
    <w:rsid w:val="003716BB"/>
    <w:rsid w:val="00381F17"/>
    <w:rsid w:val="00392F03"/>
    <w:rsid w:val="0039567D"/>
    <w:rsid w:val="003C73BA"/>
    <w:rsid w:val="003F6397"/>
    <w:rsid w:val="00466F43"/>
    <w:rsid w:val="004B5640"/>
    <w:rsid w:val="004D3A4D"/>
    <w:rsid w:val="004F74B1"/>
    <w:rsid w:val="0050032C"/>
    <w:rsid w:val="00503404"/>
    <w:rsid w:val="00527B85"/>
    <w:rsid w:val="00533D13"/>
    <w:rsid w:val="00554254"/>
    <w:rsid w:val="00580AC8"/>
    <w:rsid w:val="005A0DAA"/>
    <w:rsid w:val="005B62B3"/>
    <w:rsid w:val="005C0EA3"/>
    <w:rsid w:val="005F19C6"/>
    <w:rsid w:val="00621502"/>
    <w:rsid w:val="00624114"/>
    <w:rsid w:val="006622D5"/>
    <w:rsid w:val="00664208"/>
    <w:rsid w:val="006707AB"/>
    <w:rsid w:val="00672349"/>
    <w:rsid w:val="006835B8"/>
    <w:rsid w:val="006B338D"/>
    <w:rsid w:val="006B5A57"/>
    <w:rsid w:val="006C3DA7"/>
    <w:rsid w:val="006D6AE6"/>
    <w:rsid w:val="006F7F7B"/>
    <w:rsid w:val="00711599"/>
    <w:rsid w:val="00730670"/>
    <w:rsid w:val="007311C0"/>
    <w:rsid w:val="00760644"/>
    <w:rsid w:val="0079422D"/>
    <w:rsid w:val="00794AB0"/>
    <w:rsid w:val="007D7FE2"/>
    <w:rsid w:val="007F6A26"/>
    <w:rsid w:val="00824B0C"/>
    <w:rsid w:val="00844910"/>
    <w:rsid w:val="00853A55"/>
    <w:rsid w:val="00897338"/>
    <w:rsid w:val="008C1F62"/>
    <w:rsid w:val="008E3C33"/>
    <w:rsid w:val="008F10DF"/>
    <w:rsid w:val="00913686"/>
    <w:rsid w:val="0095549D"/>
    <w:rsid w:val="00967117"/>
    <w:rsid w:val="00971E2F"/>
    <w:rsid w:val="00974259"/>
    <w:rsid w:val="00984734"/>
    <w:rsid w:val="009936FD"/>
    <w:rsid w:val="00A13507"/>
    <w:rsid w:val="00A53265"/>
    <w:rsid w:val="00A57ECC"/>
    <w:rsid w:val="00A628BF"/>
    <w:rsid w:val="00AD336B"/>
    <w:rsid w:val="00AE0714"/>
    <w:rsid w:val="00AF6206"/>
    <w:rsid w:val="00AF748D"/>
    <w:rsid w:val="00B27AFF"/>
    <w:rsid w:val="00B60E3D"/>
    <w:rsid w:val="00B651D8"/>
    <w:rsid w:val="00B92AAB"/>
    <w:rsid w:val="00B94DCD"/>
    <w:rsid w:val="00B951AE"/>
    <w:rsid w:val="00B965A6"/>
    <w:rsid w:val="00BA7953"/>
    <w:rsid w:val="00BD48AD"/>
    <w:rsid w:val="00BD5A46"/>
    <w:rsid w:val="00BE26B7"/>
    <w:rsid w:val="00BF1BC8"/>
    <w:rsid w:val="00C20386"/>
    <w:rsid w:val="00C210B2"/>
    <w:rsid w:val="00C243FE"/>
    <w:rsid w:val="00C477BF"/>
    <w:rsid w:val="00C60F7E"/>
    <w:rsid w:val="00C82E2E"/>
    <w:rsid w:val="00C90A74"/>
    <w:rsid w:val="00CC4141"/>
    <w:rsid w:val="00CD51A2"/>
    <w:rsid w:val="00D1117F"/>
    <w:rsid w:val="00D12720"/>
    <w:rsid w:val="00D453B4"/>
    <w:rsid w:val="00D90336"/>
    <w:rsid w:val="00D905B8"/>
    <w:rsid w:val="00D97E98"/>
    <w:rsid w:val="00E37F52"/>
    <w:rsid w:val="00E45845"/>
    <w:rsid w:val="00E51FCC"/>
    <w:rsid w:val="00E71430"/>
    <w:rsid w:val="00E77CC0"/>
    <w:rsid w:val="00E90E70"/>
    <w:rsid w:val="00EA7708"/>
    <w:rsid w:val="00ED2B8B"/>
    <w:rsid w:val="00ED7BF2"/>
    <w:rsid w:val="00EF3D58"/>
    <w:rsid w:val="00F01E4B"/>
    <w:rsid w:val="00F355FE"/>
    <w:rsid w:val="00F55A59"/>
    <w:rsid w:val="00F9333F"/>
    <w:rsid w:val="00FA47E2"/>
    <w:rsid w:val="00FE43A4"/>
    <w:rsid w:val="00FF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156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rsid w:val="00E77CC0"/>
    <w:pPr>
      <w:ind w:left="708" w:hanging="851"/>
    </w:pPr>
    <w:rPr>
      <w:color w:val="auto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3C3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3C33"/>
    <w:rPr>
      <w:rFonts w:ascii="Tahoma" w:hAnsi="Tahoma" w:cs="Tahoma"/>
      <w:color w:val="000000"/>
      <w:sz w:val="16"/>
      <w:szCs w:val="16"/>
    </w:rPr>
  </w:style>
  <w:style w:type="paragraph" w:styleId="Listenabsatz">
    <w:name w:val="List Paragraph"/>
    <w:basedOn w:val="Standard"/>
    <w:uiPriority w:val="34"/>
    <w:qFormat/>
    <w:rsid w:val="005B62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156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rsid w:val="00E77CC0"/>
    <w:pPr>
      <w:ind w:left="708" w:hanging="851"/>
    </w:pPr>
    <w:rPr>
      <w:color w:val="auto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3C3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3C33"/>
    <w:rPr>
      <w:rFonts w:ascii="Tahoma" w:hAnsi="Tahoma" w:cs="Tahoma"/>
      <w:color w:val="000000"/>
      <w:sz w:val="16"/>
      <w:szCs w:val="16"/>
    </w:rPr>
  </w:style>
  <w:style w:type="paragraph" w:styleId="Listenabsatz">
    <w:name w:val="List Paragraph"/>
    <w:basedOn w:val="Standard"/>
    <w:uiPriority w:val="34"/>
    <w:qFormat/>
    <w:rsid w:val="005B6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686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Agnes Speiser</dc:creator>
  <cp:keywords/>
  <cp:lastModifiedBy>Baisch, Alexandra (LS)</cp:lastModifiedBy>
  <cp:revision>9</cp:revision>
  <dcterms:created xsi:type="dcterms:W3CDTF">2015-07-01T14:21:00Z</dcterms:created>
  <dcterms:modified xsi:type="dcterms:W3CDTF">2015-12-04T12:59:00Z</dcterms:modified>
</cp:coreProperties>
</file>